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1E7561" w:rsidRDefault="001E7561" w14:paraId="4C1D8DA2" w14:textId="590B192C"/>
    <w:p w:rsidRPr="00E26152" w:rsidR="005322E1" w:rsidP="37CDC2DA" w:rsidRDefault="003816DE" w14:paraId="24CF59B1" w14:textId="719AA60C">
      <w:pPr>
        <w:spacing w:line="276" w:lineRule="auto"/>
        <w:jc w:val="center"/>
        <w:rPr>
          <w:noProof/>
        </w:rPr>
      </w:pPr>
      <w:r w:rsidR="003816DE">
        <w:drawing>
          <wp:inline wp14:editId="467C37A4" wp14:anchorId="677CCAAF">
            <wp:extent cx="1684020" cy="1378402"/>
            <wp:effectExtent l="0" t="0" r="0" b="0"/>
            <wp:docPr id="3" name="Picture 3" descr="Logo, company name&#10;&#10;Description automatically generated" title=""/>
            <wp:cNvGraphicFramePr>
              <a:graphicFrameLocks noChangeAspect="1"/>
            </wp:cNvGraphicFramePr>
            <a:graphic>
              <a:graphicData uri="http://schemas.openxmlformats.org/drawingml/2006/picture">
                <pic:pic>
                  <pic:nvPicPr>
                    <pic:cNvPr id="0" name="Picture 3"/>
                    <pic:cNvPicPr/>
                  </pic:nvPicPr>
                  <pic:blipFill>
                    <a:blip r:embed="R3f35713267e0488c">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1684020" cy="1378402"/>
                    </a:xfrm>
                    <a:prstGeom prst="rect">
                      <a:avLst/>
                    </a:prstGeom>
                  </pic:spPr>
                </pic:pic>
              </a:graphicData>
            </a:graphic>
          </wp:inline>
        </w:drawing>
      </w:r>
      <w:r>
        <w:tab/>
      </w:r>
      <w:r>
        <w:tab/>
      </w:r>
      <w:r>
        <w:tab/>
      </w:r>
      <w:r>
        <w:tab/>
      </w:r>
      <w:r>
        <w:tab/>
      </w:r>
      <w:r>
        <w:tab/>
      </w:r>
      <w:r>
        <w:tab/>
      </w:r>
      <w:r w:rsidR="00465F82">
        <w:drawing>
          <wp:inline wp14:editId="123ED6A0" wp14:anchorId="0543A6FA">
            <wp:extent cx="1562100" cy="1170775"/>
            <wp:effectExtent l="0" t="0" r="0" b="0"/>
            <wp:docPr id="1" name="Picture 1" descr="A picture containing text, font, graphics, electric blue&#10;&#10;Description automatically generated" title=""/>
            <wp:cNvGraphicFramePr>
              <a:graphicFrameLocks noChangeAspect="1"/>
            </wp:cNvGraphicFramePr>
            <a:graphic>
              <a:graphicData uri="http://schemas.openxmlformats.org/drawingml/2006/picture">
                <pic:pic>
                  <pic:nvPicPr>
                    <pic:cNvPr id="0" name="Picture 1"/>
                    <pic:cNvPicPr/>
                  </pic:nvPicPr>
                  <pic:blipFill>
                    <a:blip r:embed="R6a6fe9c2e8a94a74">
                      <a:extLst>
                        <a:ext xmlns:a="http://schemas.openxmlformats.org/drawingml/2006/main" uri="{28A0092B-C50C-407E-A947-70E740481C1C}">
                          <a14:useLocalDpi val="0"/>
                        </a:ext>
                      </a:extLst>
                    </a:blip>
                    <a:stretch>
                      <a:fillRect/>
                    </a:stretch>
                  </pic:blipFill>
                  <pic:spPr>
                    <a:xfrm rot="0" flipH="0" flipV="0">
                      <a:off x="0" y="0"/>
                      <a:ext cx="1562100" cy="1170775"/>
                    </a:xfrm>
                    <a:prstGeom prst="rect">
                      <a:avLst/>
                    </a:prstGeom>
                  </pic:spPr>
                </pic:pic>
              </a:graphicData>
            </a:graphic>
          </wp:inline>
        </w:drawing>
      </w:r>
      <w:r>
        <w:tab/>
      </w:r>
      <w:r>
        <w:tab/>
      </w:r>
      <w:r>
        <w:tab/>
      </w:r>
      <w:r>
        <w:tab/>
      </w:r>
    </w:p>
    <w:p w:rsidR="0082730D" w:rsidP="03317076" w:rsidRDefault="0082730D" w14:paraId="7A919ACD" w14:textId="77777777">
      <w:pPr>
        <w:spacing w:line="276" w:lineRule="auto"/>
        <w:jc w:val="center"/>
        <w:rPr>
          <w:rFonts w:eastAsia="Calibri" w:cs="Arial"/>
          <w:b/>
          <w:bCs/>
        </w:rPr>
      </w:pPr>
    </w:p>
    <w:p w:rsidRPr="007A3319" w:rsidR="005322E1" w:rsidP="03317076" w:rsidRDefault="005322E1" w14:paraId="31E8A5D9" w14:textId="6EAD5E6E">
      <w:pPr>
        <w:spacing w:line="276" w:lineRule="auto"/>
        <w:jc w:val="center"/>
        <w:rPr>
          <w:rFonts w:eastAsia="Calibri" w:cs="Arial"/>
          <w:b w:val="1"/>
          <w:bCs w:val="1"/>
        </w:rPr>
      </w:pPr>
      <w:r w:rsidRPr="7F21A707" w:rsidR="005322E1">
        <w:rPr>
          <w:rFonts w:eastAsia="Calibri" w:cs="Arial"/>
          <w:b w:val="1"/>
          <w:bCs w:val="1"/>
        </w:rPr>
        <w:t>Workplace Health and Wellbeing Initiative</w:t>
      </w:r>
      <w:r w:rsidRPr="7F21A707" w:rsidR="00245B61">
        <w:rPr>
          <w:rFonts w:eastAsia="Calibri" w:cs="Arial"/>
          <w:b w:val="1"/>
          <w:bCs w:val="1"/>
        </w:rPr>
        <w:t xml:space="preserve"> </w:t>
      </w:r>
      <w:r>
        <w:br/>
      </w:r>
      <w:r w:rsidRPr="7F21A707" w:rsidR="00E26152">
        <w:rPr>
          <w:rFonts w:eastAsia="Calibri" w:cs="Arial"/>
          <w:b w:val="1"/>
          <w:bCs w:val="1"/>
        </w:rPr>
        <w:t>Small Grant Sc</w:t>
      </w:r>
      <w:r w:rsidRPr="7F21A707" w:rsidR="007D4F34">
        <w:rPr>
          <w:rFonts w:eastAsia="Calibri" w:cs="Arial"/>
          <w:b w:val="1"/>
          <w:bCs w:val="1"/>
        </w:rPr>
        <w:t>heme</w:t>
      </w:r>
      <w:r w:rsidRPr="7F21A707" w:rsidR="005C3868">
        <w:rPr>
          <w:rFonts w:eastAsia="Calibri" w:cs="Arial"/>
          <w:b w:val="1"/>
          <w:bCs w:val="1"/>
        </w:rPr>
        <w:t xml:space="preserve"> </w:t>
      </w:r>
      <w:r w:rsidRPr="7F21A707" w:rsidR="005C3868">
        <w:rPr>
          <w:rFonts w:eastAsia="Calibri" w:cs="Arial"/>
          <w:b w:val="1"/>
          <w:bCs w:val="1"/>
        </w:rPr>
        <w:t>202</w:t>
      </w:r>
      <w:r w:rsidRPr="7F21A707" w:rsidR="262B6D04">
        <w:rPr>
          <w:rFonts w:eastAsia="Calibri" w:cs="Arial"/>
          <w:b w:val="1"/>
          <w:bCs w:val="1"/>
        </w:rPr>
        <w:t>5</w:t>
      </w:r>
      <w:r w:rsidRPr="7F21A707" w:rsidR="005C3868">
        <w:rPr>
          <w:rFonts w:eastAsia="Calibri" w:cs="Arial"/>
          <w:b w:val="1"/>
          <w:bCs w:val="1"/>
        </w:rPr>
        <w:t>-2</w:t>
      </w:r>
      <w:r w:rsidRPr="7F21A707" w:rsidR="4FF94D9D">
        <w:rPr>
          <w:rFonts w:eastAsia="Calibri" w:cs="Arial"/>
          <w:b w:val="1"/>
          <w:bCs w:val="1"/>
        </w:rPr>
        <w:t>6</w:t>
      </w:r>
    </w:p>
    <w:p w:rsidR="006E0495" w:rsidP="005322E1" w:rsidRDefault="006E0495" w14:paraId="0FDB0F5B" w14:textId="77777777">
      <w:pPr>
        <w:spacing w:after="200" w:line="276" w:lineRule="auto"/>
        <w:rPr>
          <w:rFonts w:cs="Arial"/>
          <w:szCs w:val="24"/>
        </w:rPr>
      </w:pPr>
    </w:p>
    <w:p w:rsidRPr="007A3319" w:rsidR="005322E1" w:rsidP="419018DC" w:rsidRDefault="006E0495" w14:paraId="4152BF34" w14:textId="6A26C759">
      <w:pPr>
        <w:spacing w:after="200" w:line="276" w:lineRule="auto"/>
        <w:rPr>
          <w:rFonts w:cs="Arial"/>
        </w:rPr>
      </w:pPr>
      <w:r w:rsidRPr="2CE0AF2E" w:rsidR="77AAE4A4">
        <w:rPr>
          <w:rFonts w:cs="Arial"/>
          <w:b w:val="1"/>
          <w:bCs w:val="1"/>
        </w:rPr>
        <w:t>Introduction</w:t>
      </w:r>
      <w:r>
        <w:br/>
      </w:r>
      <w:r w:rsidRPr="2CE0AF2E" w:rsidR="6A292971">
        <w:rPr>
          <w:rFonts w:cs="Arial"/>
        </w:rPr>
        <w:t>Mind Body</w:t>
      </w:r>
      <w:r w:rsidRPr="2CE0AF2E" w:rsidR="49D7FEC8">
        <w:rPr>
          <w:rFonts w:cs="Arial"/>
        </w:rPr>
        <w:t xml:space="preserve"> Business,</w:t>
      </w:r>
      <w:r w:rsidRPr="2CE0AF2E" w:rsidR="6CAB61F5">
        <w:rPr>
          <w:rFonts w:cs="Arial"/>
        </w:rPr>
        <w:t xml:space="preserve"> is a</w:t>
      </w:r>
      <w:r w:rsidRPr="2CE0AF2E" w:rsidR="2A270F49">
        <w:rPr>
          <w:rFonts w:cs="Arial"/>
        </w:rPr>
        <w:t>n</w:t>
      </w:r>
      <w:r w:rsidRPr="2CE0AF2E" w:rsidR="6CAB61F5">
        <w:rPr>
          <w:rFonts w:cs="Arial"/>
        </w:rPr>
        <w:t xml:space="preserve"> initiative by </w:t>
      </w:r>
      <w:r w:rsidRPr="2CE0AF2E" w:rsidR="6A292971">
        <w:rPr>
          <w:rFonts w:cs="Arial"/>
        </w:rPr>
        <w:t>Ards and North Down Borough Council</w:t>
      </w:r>
      <w:r w:rsidRPr="2CE0AF2E" w:rsidR="6CAB61F5">
        <w:rPr>
          <w:rFonts w:cs="Arial"/>
        </w:rPr>
        <w:t xml:space="preserve"> that aims to </w:t>
      </w:r>
      <w:r w:rsidRPr="2CE0AF2E" w:rsidR="6CAB61F5">
        <w:rPr>
          <w:rFonts w:cs="Arial"/>
        </w:rPr>
        <w:t>benefit</w:t>
      </w:r>
      <w:r w:rsidRPr="2CE0AF2E" w:rsidR="6CAB61F5">
        <w:rPr>
          <w:rFonts w:cs="Arial"/>
        </w:rPr>
        <w:t xml:space="preserve"> </w:t>
      </w:r>
      <w:r w:rsidRPr="2CE0AF2E" w:rsidR="7ED7DB3E">
        <w:rPr>
          <w:rFonts w:cs="Arial"/>
        </w:rPr>
        <w:t xml:space="preserve">business owners and their </w:t>
      </w:r>
      <w:r w:rsidRPr="2CE0AF2E" w:rsidR="6CAB61F5">
        <w:rPr>
          <w:rFonts w:cs="Arial"/>
        </w:rPr>
        <w:t>employees.</w:t>
      </w:r>
    </w:p>
    <w:p w:rsidR="00836994" w:rsidP="00836994" w:rsidRDefault="00FC4748" w14:paraId="29D489B1" w14:textId="1E6A368F">
      <w:pPr>
        <w:spacing w:after="200" w:line="276" w:lineRule="auto"/>
        <w:rPr>
          <w:rFonts w:cs="Arial"/>
          <w:szCs w:val="24"/>
        </w:rPr>
      </w:pPr>
      <w:r>
        <w:rPr>
          <w:rFonts w:cs="Arial"/>
          <w:bCs/>
          <w:szCs w:val="24"/>
        </w:rPr>
        <w:t>The purpose of Mind Body Business</w:t>
      </w:r>
      <w:r w:rsidR="005733C3">
        <w:rPr>
          <w:rFonts w:cs="Arial"/>
          <w:bCs/>
          <w:szCs w:val="24"/>
        </w:rPr>
        <w:t xml:space="preserve"> is to raise awareness </w:t>
      </w:r>
      <w:r w:rsidR="00F91AE1">
        <w:rPr>
          <w:rFonts w:cs="Arial"/>
          <w:bCs/>
          <w:szCs w:val="24"/>
        </w:rPr>
        <w:t>on hea</w:t>
      </w:r>
      <w:r w:rsidR="00381600">
        <w:rPr>
          <w:rFonts w:cs="Arial"/>
          <w:bCs/>
          <w:szCs w:val="24"/>
        </w:rPr>
        <w:t>lth and wellbeing</w:t>
      </w:r>
      <w:r w:rsidR="003902FD">
        <w:rPr>
          <w:rFonts w:cs="Arial"/>
          <w:bCs/>
          <w:szCs w:val="24"/>
        </w:rPr>
        <w:t xml:space="preserve"> </w:t>
      </w:r>
      <w:r w:rsidRPr="003902FD" w:rsidR="003902FD">
        <w:rPr>
          <w:rFonts w:cs="Arial"/>
          <w:bCs/>
          <w:szCs w:val="24"/>
        </w:rPr>
        <w:t xml:space="preserve">by providing a series of initiatives that encourages employers to put “health” at the centre of their business </w:t>
      </w:r>
      <w:proofErr w:type="gramStart"/>
      <w:r w:rsidRPr="003902FD" w:rsidR="003902FD">
        <w:rPr>
          <w:rFonts w:cs="Arial"/>
          <w:bCs/>
          <w:szCs w:val="24"/>
        </w:rPr>
        <w:t>agenda</w:t>
      </w:r>
      <w:r>
        <w:rPr>
          <w:rFonts w:cs="Arial"/>
          <w:bCs/>
          <w:szCs w:val="24"/>
        </w:rPr>
        <w:t>;</w:t>
      </w:r>
      <w:proofErr w:type="gramEnd"/>
    </w:p>
    <w:p w:rsidR="00836994" w:rsidP="00836994" w:rsidRDefault="005322E1" w14:paraId="4D74CE3C" w14:textId="77777777">
      <w:pPr>
        <w:pStyle w:val="ListParagraph"/>
        <w:numPr>
          <w:ilvl w:val="0"/>
          <w:numId w:val="18"/>
        </w:numPr>
        <w:spacing w:after="200" w:line="276" w:lineRule="auto"/>
        <w:rPr>
          <w:rFonts w:cs="Arial"/>
          <w:szCs w:val="24"/>
        </w:rPr>
      </w:pPr>
      <w:r w:rsidRPr="00836994">
        <w:rPr>
          <w:rFonts w:cs="Arial"/>
          <w:szCs w:val="24"/>
        </w:rPr>
        <w:t xml:space="preserve">Employee </w:t>
      </w:r>
      <w:r w:rsidRPr="00836994" w:rsidR="007B5C78">
        <w:rPr>
          <w:rFonts w:cs="Arial"/>
          <w:szCs w:val="24"/>
        </w:rPr>
        <w:t>i</w:t>
      </w:r>
      <w:r w:rsidRPr="00836994">
        <w:rPr>
          <w:rFonts w:cs="Arial"/>
          <w:szCs w:val="24"/>
        </w:rPr>
        <w:t>llness, chronic poor health, low job satisfaction and high turnover leads to low productivity and lost business earnings</w:t>
      </w:r>
      <w:r w:rsidRPr="00836994" w:rsidR="00836994">
        <w:rPr>
          <w:rFonts w:cs="Arial"/>
          <w:szCs w:val="24"/>
        </w:rPr>
        <w:t>, H</w:t>
      </w:r>
      <w:r w:rsidRPr="00836994">
        <w:rPr>
          <w:rFonts w:cs="Arial"/>
          <w:szCs w:val="24"/>
        </w:rPr>
        <w:t>appy workers are 12</w:t>
      </w:r>
      <w:r w:rsidRPr="00836994" w:rsidR="00084C5F">
        <w:rPr>
          <w:rFonts w:cs="Arial"/>
          <w:szCs w:val="24"/>
        </w:rPr>
        <w:t xml:space="preserve">% </w:t>
      </w:r>
      <w:r w:rsidRPr="00836994">
        <w:rPr>
          <w:rFonts w:cs="Arial"/>
          <w:szCs w:val="24"/>
        </w:rPr>
        <w:t xml:space="preserve">more productive. </w:t>
      </w:r>
    </w:p>
    <w:p w:rsidR="00836994" w:rsidP="00836994" w:rsidRDefault="005322E1" w14:paraId="2501BD8A" w14:textId="77777777">
      <w:pPr>
        <w:pStyle w:val="ListParagraph"/>
        <w:numPr>
          <w:ilvl w:val="0"/>
          <w:numId w:val="18"/>
        </w:numPr>
        <w:spacing w:after="200" w:line="276" w:lineRule="auto"/>
        <w:rPr>
          <w:rFonts w:cs="Arial"/>
          <w:szCs w:val="24"/>
        </w:rPr>
      </w:pPr>
      <w:r w:rsidRPr="00836994">
        <w:rPr>
          <w:rFonts w:cs="Arial"/>
          <w:szCs w:val="24"/>
        </w:rPr>
        <w:t xml:space="preserve">Encouraging healthy habits now can prevent serious health conditions later and save your business money in the long run. </w:t>
      </w:r>
    </w:p>
    <w:p w:rsidRPr="00AF57C4" w:rsidR="00AF57C4" w:rsidRDefault="0C94BF97" w14:paraId="2C5C7DB1" w14:textId="77777777">
      <w:pPr>
        <w:pStyle w:val="ListParagraph"/>
        <w:numPr>
          <w:ilvl w:val="0"/>
          <w:numId w:val="18"/>
        </w:numPr>
        <w:spacing w:after="200" w:line="276" w:lineRule="auto"/>
        <w:rPr>
          <w:rFonts w:cs="Arial"/>
          <w:b/>
          <w:szCs w:val="24"/>
        </w:rPr>
      </w:pPr>
      <w:r w:rsidRPr="58F2DAED">
        <w:rPr>
          <w:rFonts w:cs="Arial"/>
        </w:rPr>
        <w:t>Improving morale and health does not have to cost a fortune.</w:t>
      </w:r>
    </w:p>
    <w:p w:rsidR="00665F6E" w:rsidP="58F2DAED" w:rsidRDefault="00665F6E" w14:paraId="1EEA7068" w14:textId="77777777">
      <w:pPr>
        <w:rPr>
          <w:rFonts w:eastAsia="Arial" w:cs="Arial"/>
          <w:color w:val="000000" w:themeColor="text1"/>
          <w:szCs w:val="24"/>
        </w:rPr>
      </w:pPr>
    </w:p>
    <w:p w:rsidR="00665F6E" w:rsidP="2687AD13" w:rsidRDefault="00665F6E" w14:paraId="14E08907" w14:textId="55D1A417">
      <w:pPr>
        <w:rPr>
          <w:rFonts w:eastAsia="Arial" w:cs="Arial"/>
          <w:color w:val="000000" w:themeColor="text1"/>
        </w:rPr>
      </w:pPr>
      <w:r w:rsidRPr="2687AD13">
        <w:rPr>
          <w:rFonts w:cs="Arial"/>
        </w:rPr>
        <w:t>Mind Body Business is offering a small grant of financial support, up to £250 (per business</w:t>
      </w:r>
      <w:r w:rsidRPr="2687AD13" w:rsidR="4826D96C">
        <w:rPr>
          <w:rFonts w:cs="Arial"/>
        </w:rPr>
        <w:t xml:space="preserve"> and excluding VAT</w:t>
      </w:r>
      <w:r w:rsidRPr="2687AD13">
        <w:rPr>
          <w:rFonts w:cs="Arial"/>
        </w:rPr>
        <w:t>), to businesses based in Ards and North Down Borough who are interested in providing a workplace health and wellbeing initiative for their employees.</w:t>
      </w:r>
      <w:r>
        <w:br/>
      </w:r>
    </w:p>
    <w:p w:rsidR="3ADB3114" w:rsidP="7F21A707" w:rsidRDefault="00381600" w14:paraId="47B8847B" w14:textId="1FFF393C">
      <w:pPr>
        <w:rPr>
          <w:rFonts w:eastAsia="Arial" w:cs="Arial"/>
        </w:rPr>
      </w:pPr>
      <w:r w:rsidRPr="7F21A707" w:rsidR="00381600">
        <w:rPr>
          <w:rFonts w:eastAsia="Arial" w:cs="Arial"/>
          <w:color w:val="000000" w:themeColor="text1" w:themeTint="FF" w:themeShade="FF"/>
        </w:rPr>
        <w:t xml:space="preserve">A </w:t>
      </w:r>
      <w:r w:rsidRPr="7F21A707" w:rsidR="00665F6E">
        <w:rPr>
          <w:rFonts w:eastAsia="Arial" w:cs="Arial"/>
          <w:color w:val="000000" w:themeColor="text1" w:themeTint="FF" w:themeShade="FF"/>
        </w:rPr>
        <w:t>small grant of financial support</w:t>
      </w:r>
      <w:r w:rsidRPr="7F21A707" w:rsidR="3ADB3114">
        <w:rPr>
          <w:rFonts w:eastAsia="Arial" w:cs="Arial"/>
          <w:color w:val="000000" w:themeColor="text1" w:themeTint="FF" w:themeShade="FF"/>
        </w:rPr>
        <w:t xml:space="preserve"> will be provided to businesses who propose to run a health and wellbeing initiative that meet the ‘Take 5 Approach to Wellbeing’, outlined </w:t>
      </w:r>
      <w:r w:rsidRPr="7F21A707" w:rsidR="2E65301D">
        <w:rPr>
          <w:rFonts w:eastAsia="Arial" w:cs="Arial"/>
          <w:color w:val="000000" w:themeColor="text1" w:themeTint="FF" w:themeShade="FF"/>
        </w:rPr>
        <w:t>as follows</w:t>
      </w:r>
      <w:r w:rsidRPr="7F21A707" w:rsidR="3ADB3114">
        <w:rPr>
          <w:rFonts w:eastAsia="Arial" w:cs="Arial"/>
          <w:color w:val="000000" w:themeColor="text1" w:themeTint="FF" w:themeShade="FF"/>
        </w:rPr>
        <w:t>;</w:t>
      </w:r>
    </w:p>
    <w:p w:rsidR="58F2DAED" w:rsidP="25630823" w:rsidRDefault="4F01A5AB" w14:paraId="6E71F610" w14:textId="49460D66">
      <w:r>
        <w:t xml:space="preserve">                    </w:t>
      </w:r>
      <w:r>
        <w:rPr>
          <w:noProof/>
        </w:rPr>
        <w:drawing>
          <wp:inline distT="0" distB="0" distL="0" distR="0" wp14:anchorId="4DF4F993" wp14:editId="08F63E5E">
            <wp:extent cx="4505325" cy="6210298"/>
            <wp:effectExtent l="0" t="0" r="0" b="0"/>
            <wp:docPr id="1924914993" name="Picture 1924914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505325" cy="6210298"/>
                    </a:xfrm>
                    <a:prstGeom prst="rect">
                      <a:avLst/>
                    </a:prstGeom>
                  </pic:spPr>
                </pic:pic>
              </a:graphicData>
            </a:graphic>
          </wp:inline>
        </w:drawing>
      </w:r>
    </w:p>
    <w:p w:rsidR="25630823" w:rsidP="25630823" w:rsidRDefault="25630823" w14:paraId="7BA2C449" w14:textId="08E7DECE"/>
    <w:p w:rsidR="25630823" w:rsidP="25630823" w:rsidRDefault="25630823" w14:paraId="756FA522" w14:textId="1AFC8F71"/>
    <w:p w:rsidR="25630823" w:rsidP="25630823" w:rsidRDefault="25630823" w14:paraId="011D35E7" w14:textId="492A32D8"/>
    <w:p w:rsidR="58F2DAED" w:rsidP="419018DC" w:rsidRDefault="0010394C" w14:paraId="6EB5E9D1" w14:textId="6DA823F8">
      <w:pPr>
        <w:rPr>
          <w:highlight w:val="yellow"/>
        </w:rPr>
      </w:pPr>
      <w:r w:rsidRPr="2CE0AF2E" w:rsidR="64F399AD">
        <w:rPr>
          <w:b w:val="1"/>
          <w:bCs w:val="1"/>
        </w:rPr>
        <w:t>Period of Grant Assistance</w:t>
      </w:r>
      <w:r>
        <w:br/>
      </w:r>
      <w:r w:rsidR="64F399AD">
        <w:rPr/>
        <w:t xml:space="preserve">Grant </w:t>
      </w:r>
      <w:r w:rsidR="64F399AD">
        <w:rPr/>
        <w:t>assistance</w:t>
      </w:r>
      <w:r w:rsidR="64F399AD">
        <w:rPr/>
        <w:t xml:space="preserve"> is available from the period </w:t>
      </w:r>
      <w:r w:rsidRPr="2CE0AF2E" w:rsidR="655A56FC">
        <w:rPr>
          <w:b w:val="1"/>
          <w:bCs w:val="1"/>
        </w:rPr>
        <w:t>7</w:t>
      </w:r>
      <w:r w:rsidRPr="2CE0AF2E" w:rsidR="655A56FC">
        <w:rPr>
          <w:b w:val="1"/>
          <w:bCs w:val="1"/>
          <w:vertAlign w:val="superscript"/>
        </w:rPr>
        <w:t>th</w:t>
      </w:r>
      <w:r w:rsidRPr="2CE0AF2E" w:rsidR="655A56FC">
        <w:rPr>
          <w:b w:val="1"/>
          <w:bCs w:val="1"/>
        </w:rPr>
        <w:t xml:space="preserve"> </w:t>
      </w:r>
      <w:r w:rsidRPr="2CE0AF2E" w:rsidR="19868452">
        <w:rPr>
          <w:b w:val="1"/>
          <w:bCs w:val="1"/>
        </w:rPr>
        <w:t>July</w:t>
      </w:r>
      <w:r w:rsidRPr="2CE0AF2E" w:rsidR="64F399AD">
        <w:rPr>
          <w:b w:val="1"/>
          <w:bCs w:val="1"/>
        </w:rPr>
        <w:t xml:space="preserve"> </w:t>
      </w:r>
      <w:r w:rsidRPr="2CE0AF2E" w:rsidR="64F399AD">
        <w:rPr>
          <w:b w:val="1"/>
          <w:bCs w:val="1"/>
        </w:rPr>
        <w:t>202</w:t>
      </w:r>
      <w:r w:rsidRPr="2CE0AF2E" w:rsidR="33041D8D">
        <w:rPr>
          <w:b w:val="1"/>
          <w:bCs w:val="1"/>
        </w:rPr>
        <w:t>5</w:t>
      </w:r>
      <w:r w:rsidRPr="2CE0AF2E" w:rsidR="64F399AD">
        <w:rPr>
          <w:b w:val="1"/>
          <w:bCs w:val="1"/>
        </w:rPr>
        <w:t xml:space="preserve"> – </w:t>
      </w:r>
      <w:r w:rsidRPr="2CE0AF2E" w:rsidR="40C68603">
        <w:rPr>
          <w:b w:val="1"/>
          <w:bCs w:val="1"/>
        </w:rPr>
        <w:t>1</w:t>
      </w:r>
      <w:r w:rsidRPr="2CE0AF2E" w:rsidR="3CBDE2CE">
        <w:rPr>
          <w:b w:val="1"/>
          <w:bCs w:val="1"/>
        </w:rPr>
        <w:t>9</w:t>
      </w:r>
      <w:r w:rsidRPr="2CE0AF2E" w:rsidR="40C68603">
        <w:rPr>
          <w:b w:val="1"/>
          <w:bCs w:val="1"/>
          <w:vertAlign w:val="superscript"/>
        </w:rPr>
        <w:t>th</w:t>
      </w:r>
      <w:r w:rsidRPr="2CE0AF2E" w:rsidR="40C68603">
        <w:rPr>
          <w:b w:val="1"/>
          <w:bCs w:val="1"/>
        </w:rPr>
        <w:t xml:space="preserve"> </w:t>
      </w:r>
      <w:r w:rsidRPr="2CE0AF2E" w:rsidR="12A9BA2E">
        <w:rPr>
          <w:b w:val="1"/>
          <w:bCs w:val="1"/>
        </w:rPr>
        <w:t xml:space="preserve">September </w:t>
      </w:r>
      <w:r w:rsidRPr="2CE0AF2E" w:rsidR="64F399AD">
        <w:rPr>
          <w:b w:val="1"/>
          <w:bCs w:val="1"/>
        </w:rPr>
        <w:t>202</w:t>
      </w:r>
      <w:r w:rsidRPr="2CE0AF2E" w:rsidR="7F0E7B7F">
        <w:rPr>
          <w:b w:val="1"/>
          <w:bCs w:val="1"/>
        </w:rPr>
        <w:t>5</w:t>
      </w:r>
      <w:r w:rsidR="1C2FF350">
        <w:rPr/>
        <w:t>.</w:t>
      </w:r>
    </w:p>
    <w:p w:rsidR="58F2DAED" w:rsidRDefault="58F2DAED" w14:paraId="487EF3E2" w14:textId="4FB59CEE"/>
    <w:p w:rsidR="00971821" w:rsidRDefault="00971821" w14:paraId="6923B8D0" w14:textId="77777777"/>
    <w:p w:rsidR="00FA4DC8" w:rsidP="2687AD13" w:rsidRDefault="00FA4DC8" w14:paraId="0CD864C0" w14:textId="0E07AF55">
      <w:pPr>
        <w:rPr>
          <w:highlight w:val="magenta"/>
        </w:rPr>
      </w:pPr>
      <w:r w:rsidRPr="25630823">
        <w:rPr>
          <w:b/>
          <w:bCs/>
        </w:rPr>
        <w:t>Grant Limit</w:t>
      </w:r>
      <w:r>
        <w:br/>
      </w:r>
      <w:r>
        <w:t>The maximum grant assistance which can be applied is £250.00</w:t>
      </w:r>
      <w:r w:rsidR="56D20A3F">
        <w:t xml:space="preserve"> </w:t>
      </w:r>
      <w:r w:rsidR="2EA8E17D">
        <w:t>*</w:t>
      </w:r>
    </w:p>
    <w:p w:rsidR="0067685E" w:rsidP="6B1628CF" w:rsidRDefault="0067685E" w14:paraId="46356AED" w14:textId="4DA126A4"/>
    <w:p w:rsidR="0067685E" w:rsidP="25630823" w:rsidRDefault="2EA8E17D" w14:paraId="7AC777E5" w14:textId="3F82ABA9">
      <w:pPr>
        <w:spacing w:after="160" w:line="279" w:lineRule="auto"/>
        <w:rPr>
          <w:rFonts w:eastAsia="Arial" w:cs="Arial"/>
          <w:color w:val="000000" w:themeColor="text1"/>
          <w:szCs w:val="24"/>
        </w:rPr>
      </w:pPr>
      <w:r w:rsidRPr="25630823">
        <w:rPr>
          <w:rFonts w:eastAsia="Arial" w:cs="Arial"/>
          <w:color w:val="000000" w:themeColor="text1"/>
          <w:szCs w:val="24"/>
          <w:lang w:val="en-US"/>
        </w:rPr>
        <w:t>*</w:t>
      </w:r>
      <w:r w:rsidRPr="25630823" w:rsidR="1710E367">
        <w:rPr>
          <w:rFonts w:eastAsia="Arial" w:cs="Arial"/>
          <w:color w:val="000000" w:themeColor="text1"/>
          <w:szCs w:val="24"/>
          <w:lang w:val="en-US"/>
        </w:rPr>
        <w:t>For businesses that are VAT registered, we will pay up to £250 excluding VAT, on approved activities.</w:t>
      </w:r>
    </w:p>
    <w:p w:rsidR="0067685E" w:rsidP="25630823" w:rsidRDefault="51F193D2" w14:paraId="42CFB72C" w14:textId="0C433DDD">
      <w:pPr>
        <w:spacing w:after="160" w:line="279" w:lineRule="auto"/>
        <w:rPr>
          <w:rFonts w:eastAsia="Arial" w:cs="Arial"/>
          <w:color w:val="000000" w:themeColor="text1"/>
          <w:szCs w:val="24"/>
          <w:lang w:val="en-US"/>
        </w:rPr>
      </w:pPr>
      <w:r w:rsidRPr="7F21A707" w:rsidR="51F193D2">
        <w:rPr>
          <w:rFonts w:eastAsia="Arial" w:cs="Arial"/>
          <w:color w:val="000000" w:themeColor="text1" w:themeTint="FF" w:themeShade="FF"/>
          <w:lang w:val="en-US"/>
        </w:rPr>
        <w:t>*</w:t>
      </w:r>
      <w:r w:rsidRPr="7F21A707" w:rsidR="1710E367">
        <w:rPr>
          <w:rFonts w:eastAsia="Arial" w:cs="Arial"/>
          <w:color w:val="000000" w:themeColor="text1" w:themeTint="FF" w:themeShade="FF"/>
          <w:lang w:val="en-US"/>
        </w:rPr>
        <w:t>For small businesses that are not VAT registered, we will pay up to a maximum of £250 including VAT on approved activities.</w:t>
      </w:r>
    </w:p>
    <w:p w:rsidR="00971821" w:rsidP="6B1628CF" w:rsidRDefault="00971821" w14:paraId="101232A6" w14:textId="77777777"/>
    <w:p w:rsidR="0067685E" w:rsidP="6B1628CF" w:rsidRDefault="00FF5932" w14:paraId="40053A6E" w14:textId="14475846">
      <w:pPr>
        <w:rPr>
          <w:rFonts w:cs="Arial"/>
        </w:rPr>
      </w:pPr>
      <w:r>
        <w:br/>
      </w:r>
      <w:r w:rsidRPr="3BFA5D0D" w:rsidR="00FA4DC8">
        <w:rPr>
          <w:rFonts w:cs="Arial"/>
          <w:b/>
          <w:bCs/>
        </w:rPr>
        <w:t>Eligibility</w:t>
      </w:r>
      <w:r w:rsidRPr="3BFA5D0D" w:rsidR="0035177C">
        <w:rPr>
          <w:rFonts w:cs="Arial"/>
          <w:b/>
          <w:bCs/>
        </w:rPr>
        <w:t xml:space="preserve"> Criteria</w:t>
      </w:r>
      <w:r w:rsidRPr="3BFA5D0D" w:rsidR="00826006">
        <w:rPr>
          <w:rFonts w:cs="Arial"/>
          <w:b/>
          <w:bCs/>
        </w:rPr>
        <w:t>;</w:t>
      </w:r>
      <w:r>
        <w:br/>
      </w:r>
    </w:p>
    <w:p w:rsidRPr="00ED1888" w:rsidR="00ED1888" w:rsidP="00CD53D5" w:rsidRDefault="00D3594C" w14:paraId="219DDFF2" w14:textId="77777777">
      <w:pPr>
        <w:pStyle w:val="ListParagraph"/>
        <w:numPr>
          <w:ilvl w:val="0"/>
          <w:numId w:val="14"/>
        </w:numPr>
        <w:spacing w:after="200" w:line="276" w:lineRule="auto"/>
      </w:pPr>
      <w:r w:rsidRPr="00ED1888">
        <w:rPr>
          <w:rFonts w:cs="Arial"/>
        </w:rPr>
        <w:t>Trad</w:t>
      </w:r>
      <w:r w:rsidRPr="00ED1888" w:rsidR="003D572A">
        <w:rPr>
          <w:rFonts w:cs="Arial"/>
        </w:rPr>
        <w:t>ed</w:t>
      </w:r>
      <w:r w:rsidRPr="00ED1888">
        <w:rPr>
          <w:rFonts w:cs="Arial"/>
        </w:rPr>
        <w:t xml:space="preserve"> business located in Ards and North Down Borough Council area</w:t>
      </w:r>
      <w:r w:rsidRPr="00ED1888" w:rsidR="00D34EF8">
        <w:rPr>
          <w:rFonts w:cs="Arial"/>
        </w:rPr>
        <w:t>,</w:t>
      </w:r>
    </w:p>
    <w:p w:rsidRPr="00ED1888" w:rsidR="00ED1888" w:rsidP="7F21A707" w:rsidRDefault="00D3594C" w14:paraId="5DB85939" w14:textId="7D96EA0D" w14:noSpellErr="1">
      <w:pPr>
        <w:pStyle w:val="ListParagraph"/>
        <w:numPr>
          <w:ilvl w:val="0"/>
          <w:numId w:val="14"/>
        </w:numPr>
        <w:spacing w:after="200" w:line="276" w:lineRule="auto"/>
        <w:rPr>
          <w:rFonts w:cs="Arial"/>
        </w:rPr>
      </w:pPr>
      <w:r w:rsidRPr="7F21A707" w:rsidR="00D3594C">
        <w:rPr>
          <w:rFonts w:cs="Arial"/>
        </w:rPr>
        <w:t xml:space="preserve">Apply </w:t>
      </w:r>
      <w:r w:rsidRPr="7F21A707" w:rsidR="00D3594C">
        <w:rPr>
          <w:rFonts w:cs="Arial"/>
          <w:b w:val="1"/>
          <w:bCs w:val="1"/>
        </w:rPr>
        <w:t>one</w:t>
      </w:r>
      <w:r w:rsidRPr="7F21A707" w:rsidR="00D3594C">
        <w:rPr>
          <w:rFonts w:cs="Arial"/>
        </w:rPr>
        <w:t xml:space="preserve"> application</w:t>
      </w:r>
      <w:r w:rsidRPr="7F21A707" w:rsidR="005B16E2">
        <w:rPr>
          <w:rFonts w:cs="Arial"/>
        </w:rPr>
        <w:t xml:space="preserve"> </w:t>
      </w:r>
      <w:r w:rsidRPr="7F21A707" w:rsidR="00B47846">
        <w:rPr>
          <w:rFonts w:cs="Arial"/>
        </w:rPr>
        <w:t>per</w:t>
      </w:r>
      <w:r w:rsidRPr="7F21A707" w:rsidR="005B16E2">
        <w:rPr>
          <w:rFonts w:cs="Arial"/>
        </w:rPr>
        <w:t xml:space="preserve"> individual</w:t>
      </w:r>
      <w:r w:rsidRPr="7F21A707" w:rsidR="007458EB">
        <w:rPr>
          <w:rFonts w:cs="Arial"/>
        </w:rPr>
        <w:t xml:space="preserve"> </w:t>
      </w:r>
      <w:r w:rsidRPr="7F21A707" w:rsidR="005B16E2">
        <w:rPr>
          <w:rFonts w:cs="Arial"/>
        </w:rPr>
        <w:t>business</w:t>
      </w:r>
      <w:r w:rsidRPr="7F21A707" w:rsidR="00726946">
        <w:rPr>
          <w:rFonts w:cs="Arial"/>
        </w:rPr>
        <w:t xml:space="preserve"> by </w:t>
      </w:r>
      <w:r w:rsidRPr="7F21A707" w:rsidR="007473C9">
        <w:rPr>
          <w:rFonts w:cs="Arial"/>
        </w:rPr>
        <w:t>the</w:t>
      </w:r>
      <w:r w:rsidRPr="7F21A707" w:rsidR="005B16E2">
        <w:rPr>
          <w:rFonts w:cs="Arial"/>
        </w:rPr>
        <w:t xml:space="preserve"> owner/manager</w:t>
      </w:r>
      <w:r w:rsidRPr="7F21A707" w:rsidR="005805F9">
        <w:rPr>
          <w:rFonts w:cs="Arial"/>
        </w:rPr>
        <w:t xml:space="preserve">.  </w:t>
      </w:r>
    </w:p>
    <w:p w:rsidRPr="00ED1888" w:rsidR="00ED1888" w:rsidP="007013FD" w:rsidRDefault="005805F9" w14:paraId="75F68FA4" w14:textId="34C75298">
      <w:pPr>
        <w:pStyle w:val="ListParagraph"/>
        <w:numPr>
          <w:ilvl w:val="0"/>
          <w:numId w:val="14"/>
        </w:numPr>
        <w:spacing w:after="200" w:line="276" w:lineRule="auto"/>
      </w:pPr>
      <w:r w:rsidRPr="00ED1888">
        <w:rPr>
          <w:rFonts w:cs="Arial"/>
        </w:rPr>
        <w:t>A</w:t>
      </w:r>
      <w:r w:rsidRPr="00ED1888" w:rsidR="00475BCB">
        <w:rPr>
          <w:rFonts w:cs="Arial"/>
        </w:rPr>
        <w:t>n application can be</w:t>
      </w:r>
      <w:r w:rsidRPr="00ED1888" w:rsidR="00D34EF8">
        <w:rPr>
          <w:rFonts w:cs="Arial"/>
          <w:szCs w:val="24"/>
        </w:rPr>
        <w:t xml:space="preserve"> made per business </w:t>
      </w:r>
      <w:r w:rsidRPr="00ED1888" w:rsidR="00670A47">
        <w:rPr>
          <w:rFonts w:cs="Arial"/>
          <w:szCs w:val="24"/>
        </w:rPr>
        <w:t>that</w:t>
      </w:r>
      <w:r w:rsidRPr="00ED1888" w:rsidR="00D34EF8">
        <w:rPr>
          <w:rFonts w:cs="Arial"/>
          <w:szCs w:val="24"/>
        </w:rPr>
        <w:t xml:space="preserve"> propose</w:t>
      </w:r>
      <w:r w:rsidRPr="00ED1888" w:rsidR="00670A47">
        <w:rPr>
          <w:rFonts w:cs="Arial"/>
          <w:szCs w:val="24"/>
        </w:rPr>
        <w:t>s</w:t>
      </w:r>
      <w:r w:rsidRPr="00ED1888" w:rsidR="00D34EF8">
        <w:rPr>
          <w:rFonts w:cs="Arial"/>
          <w:szCs w:val="24"/>
        </w:rPr>
        <w:t xml:space="preserve"> more than one activity provided the total cost does not exceed £250</w:t>
      </w:r>
      <w:r w:rsidRPr="00ED1888" w:rsidR="00ED1888">
        <w:rPr>
          <w:rFonts w:cs="Arial"/>
          <w:szCs w:val="24"/>
        </w:rPr>
        <w:t xml:space="preserve"> and full details of proposed initiatives and ALL costs are provided in application.</w:t>
      </w:r>
    </w:p>
    <w:p w:rsidR="3AADE388" w:rsidP="7F21A707" w:rsidRDefault="3AADE388" w14:paraId="291B961E" w14:textId="7CBCD4CF">
      <w:pPr>
        <w:pStyle w:val="ListParagraph"/>
        <w:numPr>
          <w:ilvl w:val="0"/>
          <w:numId w:val="14"/>
        </w:numPr>
        <w:spacing w:after="200" w:line="276" w:lineRule="auto"/>
        <w:rPr>
          <w:rFonts w:cs="Arial"/>
          <w:sz w:val="24"/>
          <w:szCs w:val="24"/>
        </w:rPr>
      </w:pPr>
      <w:r w:rsidRPr="7F21A707" w:rsidR="3AADE388">
        <w:rPr>
          <w:rFonts w:cs="Arial"/>
        </w:rPr>
        <w:t>Initiatives should be easily delivered / continued by the individual or employer (at their own expense) in the future should the initiative be successful.</w:t>
      </w:r>
    </w:p>
    <w:p w:rsidR="3AADE388" w:rsidP="7F21A707" w:rsidRDefault="3AADE388" w14:paraId="379550B9" w14:textId="60959D0E">
      <w:pPr>
        <w:pStyle w:val="ListParagraph"/>
        <w:numPr>
          <w:ilvl w:val="0"/>
          <w:numId w:val="14"/>
        </w:numPr>
        <w:spacing w:after="200" w:line="276" w:lineRule="auto"/>
        <w:rPr>
          <w:rFonts w:ascii="Arial" w:hAnsi="Arial" w:eastAsia="Arial" w:cs="Arial"/>
          <w:noProof w:val="0"/>
          <w:sz w:val="24"/>
          <w:szCs w:val="24"/>
          <w:highlight w:val="yellow"/>
          <w:lang w:val="en-GB"/>
        </w:rPr>
      </w:pPr>
      <w:r w:rsidRPr="5F34A022" w:rsidR="1523E6A3">
        <w:rPr>
          <w:rFonts w:ascii="Arial" w:hAnsi="Arial" w:eastAsia="Arial" w:cs="Arial"/>
          <w:b w:val="0"/>
          <w:bCs w:val="0"/>
          <w:noProof w:val="0"/>
          <w:sz w:val="24"/>
          <w:szCs w:val="24"/>
          <w:lang w:val="en-GB"/>
        </w:rPr>
        <w:t>Businesses will not be eligible for funding if they propose to repeat the same or similar initiatives previously supported through the small grant scheme. The scheme is intended to support the introduction of new health and wellbeing initiatives that employers can continue independently if they prove effective.</w:t>
      </w:r>
    </w:p>
    <w:p w:rsidRPr="00ED1888" w:rsidR="00ED1888" w:rsidP="6506735A" w:rsidRDefault="0067685E" w14:paraId="6F62E498" w14:textId="0E97BC28">
      <w:pPr>
        <w:pStyle w:val="ListParagraph"/>
        <w:numPr>
          <w:ilvl w:val="0"/>
          <w:numId w:val="14"/>
        </w:numPr>
        <w:spacing w:after="200" w:line="276" w:lineRule="auto"/>
        <w:rPr>
          <w:rFonts w:cs="Arial"/>
        </w:rPr>
      </w:pPr>
      <w:r w:rsidRPr="6506735A">
        <w:rPr>
          <w:rFonts w:cs="Arial"/>
        </w:rPr>
        <w:t>Entrants shall agree to source a local provider from the Ards and North Down Borough Council area where possible, regional charitable providers can also be used</w:t>
      </w:r>
      <w:r w:rsidRPr="6506735A" w:rsidR="610B9B06">
        <w:rPr>
          <w:rFonts w:cs="Arial"/>
        </w:rPr>
        <w:t>.</w:t>
      </w:r>
    </w:p>
    <w:p w:rsidR="610B9B06" w:rsidP="25630823" w:rsidRDefault="610B9B06" w14:paraId="3A1764F1" w14:textId="78859792">
      <w:pPr>
        <w:pStyle w:val="ListParagraph"/>
        <w:numPr>
          <w:ilvl w:val="0"/>
          <w:numId w:val="14"/>
        </w:numPr>
        <w:spacing w:after="200" w:line="276" w:lineRule="auto"/>
        <w:rPr>
          <w:rFonts w:eastAsia="Arial" w:cs="Arial"/>
          <w:szCs w:val="24"/>
        </w:rPr>
      </w:pPr>
      <w:r w:rsidRPr="25630823">
        <w:rPr>
          <w:rFonts w:eastAsia="Arial" w:cs="Arial"/>
          <w:szCs w:val="24"/>
        </w:rPr>
        <w:t xml:space="preserve">Entrants shall agree that no activities can commence until they have received written confirmation that their grant has been approved up to </w:t>
      </w:r>
      <w:r w:rsidRPr="25630823" w:rsidR="36921FC4">
        <w:rPr>
          <w:rFonts w:eastAsia="Arial" w:cs="Arial"/>
          <w:szCs w:val="24"/>
        </w:rPr>
        <w:t xml:space="preserve">the </w:t>
      </w:r>
      <w:r w:rsidRPr="25630823">
        <w:rPr>
          <w:rFonts w:eastAsia="Arial" w:cs="Arial"/>
          <w:szCs w:val="24"/>
        </w:rPr>
        <w:t xml:space="preserve">specified amount </w:t>
      </w:r>
      <w:r w:rsidRPr="25630823" w:rsidR="78C2DCF7">
        <w:rPr>
          <w:rFonts w:eastAsia="Arial" w:cs="Arial"/>
          <w:szCs w:val="24"/>
        </w:rPr>
        <w:t>*</w:t>
      </w:r>
    </w:p>
    <w:p w:rsidRPr="00ED1888" w:rsidR="00ED1888" w:rsidP="3BFA5D0D" w:rsidRDefault="0067685E" w14:paraId="7946F78C" w14:textId="6DB93922">
      <w:pPr>
        <w:pStyle w:val="ListParagraph"/>
        <w:numPr>
          <w:ilvl w:val="0"/>
          <w:numId w:val="14"/>
        </w:numPr>
        <w:spacing w:after="200" w:line="276" w:lineRule="auto"/>
        <w:rPr>
          <w:rFonts w:cs="Arial"/>
        </w:rPr>
      </w:pPr>
      <w:r w:rsidRPr="2CE0AF2E" w:rsidR="7CC72F68">
        <w:rPr>
          <w:rFonts w:cs="Arial"/>
        </w:rPr>
        <w:t>Entrants shall agree to complete</w:t>
      </w:r>
      <w:r w:rsidRPr="2CE0AF2E" w:rsidR="5DA3721C">
        <w:rPr>
          <w:rFonts w:cs="Arial"/>
        </w:rPr>
        <w:t xml:space="preserve"> a </w:t>
      </w:r>
      <w:r w:rsidRPr="2CE0AF2E" w:rsidR="62B4CEB0">
        <w:rPr>
          <w:rFonts w:ascii="Arial" w:hAnsi="Arial" w:eastAsia="Arial" w:cs="Arial"/>
          <w:noProof w:val="0"/>
          <w:sz w:val="24"/>
          <w:szCs w:val="24"/>
          <w:lang w:val="en-GB"/>
        </w:rPr>
        <w:t>UK Subsidy/State Aid Form</w:t>
      </w:r>
      <w:r w:rsidRPr="2CE0AF2E" w:rsidR="5DA3721C">
        <w:rPr>
          <w:rFonts w:ascii="Arial" w:hAnsi="Arial" w:eastAsia="Arial" w:cs="Arial"/>
        </w:rPr>
        <w:t xml:space="preserve"> </w:t>
      </w:r>
      <w:r w:rsidRPr="2CE0AF2E" w:rsidR="5DA3721C">
        <w:rPr>
          <w:rFonts w:ascii="Arial" w:hAnsi="Arial" w:eastAsia="Arial" w:cs="Arial"/>
        </w:rPr>
        <w:t>De</w:t>
      </w:r>
      <w:r w:rsidRPr="2CE0AF2E" w:rsidR="5DA3721C">
        <w:rPr>
          <w:rFonts w:cs="Arial"/>
        </w:rPr>
        <w:t>claration</w:t>
      </w:r>
      <w:r w:rsidRPr="2CE0AF2E" w:rsidR="5DA3721C">
        <w:rPr>
          <w:rFonts w:cs="Arial"/>
        </w:rPr>
        <w:t>,</w:t>
      </w:r>
      <w:r w:rsidRPr="2CE0AF2E" w:rsidR="7CC72F68">
        <w:rPr>
          <w:rFonts w:cs="Arial"/>
        </w:rPr>
        <w:t xml:space="preserve"> an evaluation</w:t>
      </w:r>
      <w:r w:rsidRPr="2CE0AF2E" w:rsidR="0759BB6C">
        <w:rPr>
          <w:rFonts w:cs="Arial"/>
        </w:rPr>
        <w:t xml:space="preserve"> form</w:t>
      </w:r>
      <w:r w:rsidRPr="2CE0AF2E" w:rsidR="7CC72F68">
        <w:rPr>
          <w:rFonts w:cs="Arial"/>
        </w:rPr>
        <w:t xml:space="preserve"> and </w:t>
      </w:r>
      <w:r w:rsidRPr="2CE0AF2E" w:rsidR="7CC72F68">
        <w:rPr>
          <w:rFonts w:cs="Arial"/>
        </w:rPr>
        <w:t>submit</w:t>
      </w:r>
      <w:r w:rsidRPr="2CE0AF2E" w:rsidR="7CC72F68">
        <w:rPr>
          <w:rFonts w:cs="Arial"/>
        </w:rPr>
        <w:t xml:space="preserve"> </w:t>
      </w:r>
      <w:r w:rsidRPr="2CE0AF2E" w:rsidR="32337C33">
        <w:rPr>
          <w:rFonts w:cs="Arial"/>
        </w:rPr>
        <w:t xml:space="preserve">detailed </w:t>
      </w:r>
      <w:r w:rsidRPr="2CE0AF2E" w:rsidR="7CC72F68">
        <w:rPr>
          <w:rFonts w:cs="Arial"/>
        </w:rPr>
        <w:t xml:space="preserve">receipts </w:t>
      </w:r>
      <w:r w:rsidRPr="2CE0AF2E" w:rsidR="5C587EDE">
        <w:rPr>
          <w:rFonts w:cs="Arial"/>
        </w:rPr>
        <w:t xml:space="preserve">and invoice </w:t>
      </w:r>
      <w:r w:rsidRPr="2CE0AF2E" w:rsidR="7CC72F68">
        <w:rPr>
          <w:rFonts w:cs="Arial"/>
        </w:rPr>
        <w:t>for payment on completion of the initiative</w:t>
      </w:r>
      <w:r w:rsidRPr="2CE0AF2E" w:rsidR="45DEB549">
        <w:rPr>
          <w:rFonts w:cs="Arial"/>
        </w:rPr>
        <w:t xml:space="preserve"> </w:t>
      </w:r>
      <w:r w:rsidRPr="2CE0AF2E" w:rsidR="7AA42E47">
        <w:rPr>
          <w:rFonts w:cs="Arial"/>
        </w:rPr>
        <w:t>and</w:t>
      </w:r>
      <w:r w:rsidRPr="2CE0AF2E" w:rsidR="7AA42E47">
        <w:rPr>
          <w:rFonts w:cs="Arial"/>
        </w:rPr>
        <w:t xml:space="preserve"> </w:t>
      </w:r>
      <w:r w:rsidRPr="2CE0AF2E" w:rsidR="7AA42E47">
        <w:rPr>
          <w:rFonts w:cs="Arial"/>
        </w:rPr>
        <w:t>NO LATER THAN</w:t>
      </w:r>
      <w:r w:rsidRPr="2CE0AF2E" w:rsidR="2336789E">
        <w:rPr>
          <w:rFonts w:cs="Arial"/>
        </w:rPr>
        <w:t xml:space="preserve"> </w:t>
      </w:r>
      <w:r w:rsidRPr="2CE0AF2E" w:rsidR="4A5D78AA">
        <w:rPr>
          <w:rFonts w:cs="Arial"/>
        </w:rPr>
        <w:t>3</w:t>
      </w:r>
      <w:r w:rsidRPr="2CE0AF2E" w:rsidR="4A5D78AA">
        <w:rPr>
          <w:rFonts w:cs="Arial"/>
          <w:vertAlign w:val="superscript"/>
        </w:rPr>
        <w:t>rd</w:t>
      </w:r>
      <w:r w:rsidRPr="2CE0AF2E" w:rsidR="4A5D78AA">
        <w:rPr>
          <w:rFonts w:cs="Arial"/>
        </w:rPr>
        <w:t xml:space="preserve"> October 2025.</w:t>
      </w:r>
    </w:p>
    <w:p w:rsidR="0067685E" w:rsidP="00F750AF" w:rsidRDefault="0067685E" w14:paraId="59F2C166" w14:textId="57FE1121" w14:noSpellErr="1">
      <w:pPr>
        <w:pStyle w:val="ListParagraph"/>
        <w:numPr>
          <w:ilvl w:val="0"/>
          <w:numId w:val="14"/>
        </w:numPr>
        <w:spacing w:after="200" w:line="276" w:lineRule="auto"/>
        <w:rPr/>
      </w:pPr>
      <w:r w:rsidR="0067685E">
        <w:rPr/>
        <w:t xml:space="preserve">Evaluation </w:t>
      </w:r>
      <w:r w:rsidR="00E2303A">
        <w:rPr/>
        <w:t xml:space="preserve">form </w:t>
      </w:r>
      <w:r w:rsidR="0067685E">
        <w:rPr/>
        <w:t>must be completed and returned once your initiative is complete</w:t>
      </w:r>
      <w:r w:rsidR="00CD16BB">
        <w:rPr/>
        <w:t xml:space="preserve"> with evidence of activity, </w:t>
      </w:r>
      <w:r w:rsidR="7D5BA544">
        <w:rPr/>
        <w:t>e.g.</w:t>
      </w:r>
      <w:r w:rsidR="00CD16BB">
        <w:rPr/>
        <w:t xml:space="preserve"> photographs, sign-in sheets</w:t>
      </w:r>
      <w:r w:rsidR="00B42E18">
        <w:rPr/>
        <w:t>, staff feedback on activity,</w:t>
      </w:r>
      <w:r w:rsidR="2CD5832C">
        <w:rPr/>
        <w:t xml:space="preserve"> before</w:t>
      </w:r>
      <w:r w:rsidR="0067685E">
        <w:rPr/>
        <w:t xml:space="preserve"> payment </w:t>
      </w:r>
      <w:r w:rsidR="3F21C64F">
        <w:rPr/>
        <w:t>can</w:t>
      </w:r>
      <w:r w:rsidR="0067685E">
        <w:rPr/>
        <w:t xml:space="preserve"> be processed.</w:t>
      </w:r>
    </w:p>
    <w:p w:rsidR="18140BF3" w:rsidP="7F21A707" w:rsidRDefault="18140BF3" w14:paraId="7F95C497" w14:textId="0BC02CE0">
      <w:pPr>
        <w:pStyle w:val="ListParagraph"/>
        <w:numPr>
          <w:ilvl w:val="0"/>
          <w:numId w:val="14"/>
        </w:numPr>
        <w:spacing w:after="200" w:line="276" w:lineRule="auto"/>
        <w:rPr/>
      </w:pPr>
      <w:r w:rsidR="18140BF3">
        <w:rPr/>
        <w:t xml:space="preserve">Businesses who have previously availed of the small grant scheme are encouraged to focus on a different </w:t>
      </w:r>
      <w:r w:rsidR="6C096D63">
        <w:rPr/>
        <w:t xml:space="preserve">step </w:t>
      </w:r>
      <w:r w:rsidR="6C096D63">
        <w:rPr/>
        <w:t>of the Take 5 Health and Wellbeing approach when selecting an activity</w:t>
      </w:r>
      <w:r w:rsidR="3F699B7F">
        <w:rPr/>
        <w:t xml:space="preserve"> for their application</w:t>
      </w:r>
      <w:r w:rsidR="3F699B7F">
        <w:rPr/>
        <w:t>.</w:t>
      </w:r>
      <w:r w:rsidR="3F699B7F">
        <w:rPr/>
        <w:t xml:space="preserve"> </w:t>
      </w:r>
      <w:r w:rsidR="6C096D63">
        <w:rPr/>
        <w:t xml:space="preserve"> </w:t>
      </w:r>
    </w:p>
    <w:p w:rsidR="00955E12" w:rsidP="3BFA5D0D" w:rsidRDefault="00955E12" w14:paraId="2D03ED54" w14:textId="77777777">
      <w:pPr>
        <w:rPr>
          <w:rFonts w:cs="Arial"/>
        </w:rPr>
      </w:pPr>
    </w:p>
    <w:p w:rsidR="00954A74" w:rsidP="3BFA5D0D" w:rsidRDefault="00954A74" w14:paraId="75FE1F18" w14:textId="26AF4557">
      <w:pPr>
        <w:rPr>
          <w:rFonts w:cs="Arial"/>
          <w:b/>
          <w:bCs/>
          <w:i/>
          <w:iCs/>
        </w:rPr>
      </w:pPr>
      <w:r w:rsidRPr="3BFA5D0D">
        <w:rPr>
          <w:rFonts w:cs="Arial"/>
        </w:rPr>
        <w:t>Grants will only be offered to businesses who meet the eligibility criteria.</w:t>
      </w:r>
    </w:p>
    <w:p w:rsidR="00954A74" w:rsidP="00D512DC" w:rsidRDefault="00954A74" w14:paraId="5A3BE8B0" w14:textId="1C68B2E9"/>
    <w:p w:rsidR="00955E12" w:rsidP="25630823" w:rsidRDefault="00955E12" w14:paraId="485458C5" w14:textId="77777777">
      <w:pPr>
        <w:rPr>
          <w:rFonts w:eastAsia="Arial" w:cs="Arial"/>
          <w:color w:val="000000" w:themeColor="text1"/>
          <w:szCs w:val="24"/>
        </w:rPr>
      </w:pPr>
    </w:p>
    <w:p w:rsidR="00954A74" w:rsidP="25630823" w:rsidRDefault="1FDACF5B" w14:paraId="4B5BFE98" w14:textId="66DE4E90">
      <w:pPr>
        <w:rPr>
          <w:rFonts w:cs="Arial"/>
          <w:b/>
          <w:bCs/>
          <w:i/>
          <w:iCs/>
        </w:rPr>
      </w:pPr>
      <w:r w:rsidRPr="25630823">
        <w:rPr>
          <w:rFonts w:eastAsia="Arial" w:cs="Arial"/>
          <w:color w:val="000000" w:themeColor="text1"/>
          <w:szCs w:val="24"/>
        </w:rPr>
        <w:t>Priority will be given to new applicants.</w:t>
      </w:r>
      <w:r w:rsidR="00954A74">
        <w:br/>
      </w:r>
    </w:p>
    <w:p w:rsidRPr="00D8503D" w:rsidR="00D8503D" w:rsidP="5F34A022" w:rsidRDefault="00D8503D" w14:paraId="58B4594E" w14:textId="7710FB08">
      <w:pPr>
        <w:spacing w:after="200" w:line="276" w:lineRule="auto"/>
        <w:rPr>
          <w:rFonts w:cs="Arial"/>
          <w:i w:val="1"/>
          <w:iCs w:val="1"/>
        </w:rPr>
      </w:pPr>
      <w:r w:rsidRPr="5F34A022" w:rsidR="00D8503D">
        <w:rPr>
          <w:rFonts w:cs="Arial"/>
          <w:b w:val="1"/>
          <w:bCs w:val="1"/>
          <w:i w:val="1"/>
          <w:iCs w:val="1"/>
        </w:rPr>
        <w:t xml:space="preserve">The following will not be considered for funding: </w:t>
      </w:r>
      <w:r w:rsidRPr="5F34A022" w:rsidR="00D8503D">
        <w:rPr>
          <w:rFonts w:cs="Arial"/>
          <w:i w:val="1"/>
          <w:iCs w:val="1"/>
        </w:rPr>
        <w:t>membership fees, beauty treatments, team building events, taxi, transport costs</w:t>
      </w:r>
      <w:r w:rsidRPr="5F34A022" w:rsidR="7FC70749">
        <w:rPr>
          <w:rFonts w:cs="Arial"/>
          <w:i w:val="1"/>
          <w:iCs w:val="1"/>
        </w:rPr>
        <w:t xml:space="preserve">, </w:t>
      </w:r>
      <w:r w:rsidRPr="5F34A022" w:rsidR="7FC70749">
        <w:rPr>
          <w:rFonts w:cs="Arial"/>
          <w:i w:val="1"/>
          <w:iCs w:val="1"/>
        </w:rPr>
        <w:t>medical treatments</w:t>
      </w:r>
      <w:r w:rsidRPr="5F34A022" w:rsidR="00D8503D">
        <w:rPr>
          <w:rFonts w:cs="Arial"/>
          <w:i w:val="1"/>
          <w:iCs w:val="1"/>
        </w:rPr>
        <w:t xml:space="preserve"> </w:t>
      </w:r>
      <w:r w:rsidRPr="5F34A022" w:rsidR="00D8503D">
        <w:rPr>
          <w:rFonts w:cs="Arial"/>
          <w:i w:val="1"/>
          <w:iCs w:val="1"/>
        </w:rPr>
        <w:t>or other costs not associated with this gran</w:t>
      </w:r>
      <w:r w:rsidRPr="5F34A022" w:rsidR="00D8503D">
        <w:rPr>
          <w:rFonts w:cs="Arial"/>
          <w:i w:val="1"/>
          <w:iCs w:val="1"/>
        </w:rPr>
        <w:t xml:space="preserve">t and </w:t>
      </w:r>
      <w:r w:rsidRPr="5F34A022" w:rsidR="00D8503D">
        <w:rPr>
          <w:rFonts w:cs="Arial"/>
          <w:i w:val="1"/>
          <w:iCs w:val="1"/>
        </w:rPr>
        <w:t>deemed</w:t>
      </w:r>
      <w:r w:rsidRPr="5F34A022" w:rsidR="00D8503D">
        <w:rPr>
          <w:rFonts w:cs="Arial"/>
          <w:i w:val="1"/>
          <w:iCs w:val="1"/>
        </w:rPr>
        <w:t xml:space="preserve"> ineligible by the Council.</w:t>
      </w:r>
    </w:p>
    <w:p w:rsidRPr="00D8503D" w:rsidR="00D8503D" w:rsidP="7F21A707" w:rsidRDefault="00D8503D" w14:paraId="5499EE43" w14:textId="69197CE4">
      <w:pPr>
        <w:spacing w:after="200" w:line="276" w:lineRule="auto"/>
      </w:pPr>
    </w:p>
    <w:p w:rsidRPr="00D8503D" w:rsidR="00D8503D" w:rsidP="7F21A707" w:rsidRDefault="00D8503D" w14:paraId="13142993" w14:textId="06B6CD2F">
      <w:pPr>
        <w:spacing w:after="200" w:line="276" w:lineRule="auto"/>
      </w:pPr>
    </w:p>
    <w:p w:rsidRPr="00D8503D" w:rsidR="00D8503D" w:rsidP="2CE0AF2E" w:rsidRDefault="00D8503D" w14:paraId="258C4D32" w14:textId="1707E221">
      <w:pPr>
        <w:pStyle w:val="Normal"/>
        <w:spacing w:after="200" w:line="276" w:lineRule="auto"/>
      </w:pPr>
    </w:p>
    <w:p w:rsidR="000C41B8" w:rsidP="25630823" w:rsidRDefault="78AB882D" w14:paraId="5EEE6F19" w14:textId="090BBCA6">
      <w:pPr>
        <w:spacing w:after="200" w:line="276" w:lineRule="auto"/>
        <w:contextualSpacing/>
        <w:rPr>
          <w:rFonts w:cs="Arial"/>
        </w:rPr>
      </w:pPr>
      <w:r w:rsidRPr="25630823">
        <w:rPr>
          <w:rFonts w:eastAsia="Arial" w:cs="Arial"/>
          <w:szCs w:val="24"/>
        </w:rPr>
        <w:t>Suggestions for Initiatives following the Take 5 Approach to Wellbeing include:</w:t>
      </w:r>
      <w:r w:rsidRPr="25630823">
        <w:rPr>
          <w:rFonts w:cs="Arial"/>
        </w:rPr>
        <w:t xml:space="preserve"> </w:t>
      </w:r>
    </w:p>
    <w:p w:rsidR="000C41B8" w:rsidP="25630823" w:rsidRDefault="78AB882D" w14:paraId="561CB528" w14:textId="77F0E7D0">
      <w:pPr>
        <w:pStyle w:val="ListParagraph"/>
        <w:numPr>
          <w:ilvl w:val="0"/>
          <w:numId w:val="13"/>
        </w:numPr>
        <w:spacing w:after="200" w:line="276" w:lineRule="auto"/>
        <w:rPr>
          <w:rFonts w:cs="Arial"/>
        </w:rPr>
      </w:pPr>
      <w:r w:rsidRPr="25630823">
        <w:rPr>
          <w:rFonts w:cs="Arial"/>
        </w:rPr>
        <w:t xml:space="preserve">Bring you and your employees together for a shared healthy breakfast or lunch.  </w:t>
      </w:r>
    </w:p>
    <w:p w:rsidR="000C41B8" w:rsidP="25630823" w:rsidRDefault="78AB882D" w14:paraId="731A69E9" w14:textId="362BF559">
      <w:pPr>
        <w:pStyle w:val="ListParagraph"/>
        <w:numPr>
          <w:ilvl w:val="0"/>
          <w:numId w:val="13"/>
        </w:numPr>
        <w:spacing w:after="200" w:line="276" w:lineRule="auto"/>
        <w:rPr>
          <w:rFonts w:cs="Arial"/>
        </w:rPr>
      </w:pPr>
      <w:r w:rsidRPr="7F21A707" w:rsidR="78AB882D">
        <w:rPr>
          <w:rFonts w:cs="Arial"/>
        </w:rPr>
        <w:t>Offer free health checks to employees</w:t>
      </w:r>
      <w:r w:rsidRPr="7F21A707" w:rsidR="6E680068">
        <w:rPr>
          <w:rFonts w:cs="Arial"/>
        </w:rPr>
        <w:t>.</w:t>
      </w:r>
    </w:p>
    <w:p w:rsidR="000C41B8" w:rsidP="25630823" w:rsidRDefault="78AB882D" w14:paraId="48739E31" w14:textId="5C521B65">
      <w:pPr>
        <w:pStyle w:val="ListParagraph"/>
        <w:numPr>
          <w:ilvl w:val="0"/>
          <w:numId w:val="13"/>
        </w:numPr>
        <w:spacing w:after="200" w:line="276" w:lineRule="auto"/>
        <w:rPr>
          <w:rFonts w:cs="Arial"/>
        </w:rPr>
      </w:pPr>
      <w:r w:rsidRPr="25630823">
        <w:rPr>
          <w:rFonts w:cs="Arial"/>
        </w:rPr>
        <w:t xml:space="preserve">Run a 15-minute lunchtime walk twice a week. Attendees can collect their free dried fruit or nut bag on their return. </w:t>
      </w:r>
    </w:p>
    <w:p w:rsidR="000C41B8" w:rsidP="25630823" w:rsidRDefault="78AB882D" w14:paraId="4836686F" w14:textId="58DFD5B7">
      <w:pPr>
        <w:pStyle w:val="ListParagraph"/>
        <w:numPr>
          <w:ilvl w:val="0"/>
          <w:numId w:val="13"/>
        </w:numPr>
        <w:spacing w:after="200" w:line="276" w:lineRule="auto"/>
        <w:rPr>
          <w:rFonts w:cs="Arial"/>
        </w:rPr>
      </w:pPr>
      <w:r w:rsidRPr="25630823">
        <w:rPr>
          <w:rFonts w:cs="Arial"/>
        </w:rPr>
        <w:t>Engage a trainer to provide a session or series of sessions for employees regarding mindfulness, stress management, mental health awareness or relaxation techniques.</w:t>
      </w:r>
    </w:p>
    <w:p w:rsidR="000C41B8" w:rsidP="25630823" w:rsidRDefault="78AB882D" w14:paraId="41476A00" w14:textId="0BE95AF4">
      <w:pPr>
        <w:pStyle w:val="ListParagraph"/>
        <w:numPr>
          <w:ilvl w:val="0"/>
          <w:numId w:val="13"/>
        </w:numPr>
        <w:spacing w:after="200" w:line="276" w:lineRule="auto"/>
        <w:rPr>
          <w:rFonts w:cs="Arial"/>
        </w:rPr>
      </w:pPr>
      <w:r w:rsidRPr="25630823">
        <w:rPr>
          <w:rFonts w:cs="Arial"/>
        </w:rPr>
        <w:t>Run a workshop after working hours to take Notice of what is around you and to connect with other employees e.g. Foraging workshop, walking historical tours, creative workshops, active workshops.</w:t>
      </w:r>
      <w:r w:rsidRPr="25630823">
        <w:rPr>
          <w:rFonts w:cs="Arial"/>
          <w:b/>
          <w:bCs/>
        </w:rPr>
        <w:t xml:space="preserve"> </w:t>
      </w:r>
    </w:p>
    <w:p w:rsidR="000C41B8" w:rsidP="419018DC" w:rsidRDefault="78AB882D" w14:paraId="0D698B56" w14:textId="2B25E725">
      <w:pPr>
        <w:spacing w:after="200" w:line="276" w:lineRule="auto"/>
        <w:contextualSpacing/>
        <w:rPr>
          <w:rFonts w:eastAsia="Arial" w:cs="Arial"/>
        </w:rPr>
      </w:pPr>
      <w:r w:rsidRPr="419018DC" w:rsidR="78AB882D">
        <w:rPr>
          <w:rFonts w:eastAsia="Arial" w:cs="Arial"/>
        </w:rPr>
        <w:t xml:space="preserve">This list is not exhaustive. Any activity which promotes </w:t>
      </w:r>
      <w:r w:rsidRPr="419018DC" w:rsidR="78AB882D">
        <w:rPr>
          <w:rFonts w:eastAsia="Arial" w:cs="Arial"/>
          <w:b w:val="1"/>
          <w:bCs w:val="1"/>
        </w:rPr>
        <w:t>Take 5 Steps to Wellbeing</w:t>
      </w:r>
      <w:r w:rsidRPr="419018DC" w:rsidR="78AB882D">
        <w:rPr>
          <w:rFonts w:eastAsia="Arial" w:cs="Arial"/>
        </w:rPr>
        <w:t xml:space="preserve"> and meets the funding criteria will be considered</w:t>
      </w:r>
      <w:r w:rsidRPr="419018DC" w:rsidR="78AB882D">
        <w:rPr>
          <w:rFonts w:eastAsia="Arial" w:cs="Arial"/>
        </w:rPr>
        <w:t xml:space="preserve">.  </w:t>
      </w:r>
    </w:p>
    <w:p w:rsidR="419018DC" w:rsidP="419018DC" w:rsidRDefault="419018DC" w14:paraId="761D1E57" w14:textId="153DEF2F">
      <w:pPr>
        <w:spacing w:after="200" w:line="276" w:lineRule="auto"/>
        <w:contextualSpacing/>
        <w:rPr>
          <w:rFonts w:eastAsia="Arial" w:cs="Arial"/>
        </w:rPr>
      </w:pPr>
    </w:p>
    <w:p w:rsidR="000C41B8" w:rsidP="419018DC" w:rsidRDefault="78AB882D" w14:paraId="2104C4D9" w14:textId="14CA60EC">
      <w:pPr>
        <w:pStyle w:val="Normal"/>
        <w:spacing w:after="200" w:line="276" w:lineRule="auto"/>
        <w:contextualSpacing/>
        <w:rPr>
          <w:rFonts w:cs="Arial"/>
          <w:b w:val="1"/>
          <w:bCs w:val="1"/>
        </w:rPr>
      </w:pPr>
      <w:r w:rsidRPr="419018DC" w:rsidR="78AB882D">
        <w:rPr>
          <w:rFonts w:cs="Arial"/>
          <w:b w:val="1"/>
          <w:bCs w:val="1"/>
        </w:rPr>
        <w:t>See b</w:t>
      </w:r>
      <w:r w:rsidRPr="419018DC" w:rsidR="00826006">
        <w:rPr>
          <w:rFonts w:cs="Arial"/>
          <w:b w:val="1"/>
          <w:bCs w:val="1"/>
        </w:rPr>
        <w:t xml:space="preserve">elow </w:t>
      </w:r>
      <w:r w:rsidRPr="419018DC" w:rsidR="5DB7F29D">
        <w:rPr>
          <w:rFonts w:cs="Arial"/>
          <w:b w:val="1"/>
          <w:bCs w:val="1"/>
        </w:rPr>
        <w:t>example</w:t>
      </w:r>
      <w:r w:rsidRPr="419018DC" w:rsidR="00826006">
        <w:rPr>
          <w:rFonts w:cs="Arial"/>
          <w:b w:val="1"/>
          <w:bCs w:val="1"/>
        </w:rPr>
        <w:t xml:space="preserve"> </w:t>
      </w:r>
      <w:r w:rsidRPr="419018DC" w:rsidR="6F0DF0CC">
        <w:rPr>
          <w:rFonts w:cs="Arial"/>
          <w:b w:val="1"/>
          <w:bCs w:val="1"/>
        </w:rPr>
        <w:t xml:space="preserve">application responses detailing </w:t>
      </w:r>
      <w:r w:rsidRPr="419018DC" w:rsidR="00826006">
        <w:rPr>
          <w:rFonts w:cs="Arial"/>
          <w:b w:val="1"/>
          <w:bCs w:val="1"/>
        </w:rPr>
        <w:t>initiative</w:t>
      </w:r>
      <w:r w:rsidRPr="419018DC" w:rsidR="360CB2D9">
        <w:rPr>
          <w:rFonts w:cs="Arial"/>
          <w:b w:val="1"/>
          <w:bCs w:val="1"/>
        </w:rPr>
        <w:t>s</w:t>
      </w:r>
      <w:r w:rsidRPr="419018DC" w:rsidR="00826006">
        <w:rPr>
          <w:rFonts w:cs="Arial"/>
          <w:b w:val="1"/>
          <w:bCs w:val="1"/>
        </w:rPr>
        <w:t xml:space="preserve"> following the Take 5 Approach to Wellbeing:</w:t>
      </w:r>
    </w:p>
    <w:p w:rsidR="25630823" w:rsidP="25630823" w:rsidRDefault="25630823" w14:paraId="537DCF32" w14:textId="70E0F97C">
      <w:pPr>
        <w:spacing w:after="200" w:line="276" w:lineRule="auto"/>
        <w:contextualSpacing/>
        <w:rPr>
          <w:rFonts w:cs="Arial"/>
          <w:b/>
          <w:bCs/>
        </w:rPr>
      </w:pPr>
    </w:p>
    <w:p w:rsidR="000C41B8" w:rsidP="25630823" w:rsidRDefault="000C41B8" w14:paraId="5CE4D529" w14:textId="4AC66373">
      <w:pPr>
        <w:spacing w:line="276" w:lineRule="auto"/>
        <w:contextualSpacing/>
        <w:rPr>
          <w:rFonts w:eastAsia="Arial" w:cs="Arial"/>
          <w:i/>
          <w:iCs/>
          <w:szCs w:val="24"/>
        </w:rPr>
      </w:pPr>
    </w:p>
    <w:p w:rsidR="000C41B8" w:rsidP="25630823" w:rsidRDefault="717B63D9" w14:paraId="2B9192D4" w14:textId="2DD6D00D">
      <w:pPr>
        <w:pStyle w:val="ListParagraph"/>
        <w:numPr>
          <w:ilvl w:val="0"/>
          <w:numId w:val="1"/>
        </w:numPr>
        <w:spacing w:line="276" w:lineRule="auto"/>
        <w:rPr>
          <w:rFonts w:eastAsia="Arial" w:cs="Arial"/>
          <w:i/>
          <w:iCs/>
          <w:szCs w:val="24"/>
        </w:rPr>
      </w:pPr>
      <w:r w:rsidRPr="25630823">
        <w:rPr>
          <w:rFonts w:eastAsia="Arial" w:cs="Arial"/>
          <w:i/>
          <w:iCs/>
          <w:szCs w:val="24"/>
        </w:rPr>
        <w:t>Our workplace will run a 4-week taster course such as Yoga/Pilates covering the ‘</w:t>
      </w:r>
      <w:r w:rsidRPr="25630823">
        <w:rPr>
          <w:rFonts w:eastAsia="Arial" w:cs="Arial"/>
          <w:b/>
          <w:bCs/>
          <w:i/>
          <w:iCs/>
          <w:szCs w:val="24"/>
        </w:rPr>
        <w:t>Be Active</w:t>
      </w:r>
      <w:r w:rsidRPr="25630823">
        <w:rPr>
          <w:rFonts w:eastAsia="Arial" w:cs="Arial"/>
          <w:i/>
          <w:iCs/>
          <w:szCs w:val="24"/>
        </w:rPr>
        <w:t xml:space="preserve">’ step encouraging staff to partake in physical activity, improving mental alertness and wellbeing.  The </w:t>
      </w:r>
      <w:r w:rsidRPr="25630823" w:rsidR="68E9EF2F">
        <w:rPr>
          <w:rFonts w:eastAsia="Arial" w:cs="Arial"/>
          <w:i/>
          <w:iCs/>
          <w:szCs w:val="24"/>
        </w:rPr>
        <w:t>“</w:t>
      </w:r>
      <w:r w:rsidRPr="25630823" w:rsidR="730F0E1A">
        <w:rPr>
          <w:rFonts w:eastAsia="Arial" w:cs="Arial"/>
          <w:b/>
          <w:bCs/>
          <w:i/>
          <w:iCs/>
          <w:szCs w:val="24"/>
        </w:rPr>
        <w:t>K</w:t>
      </w:r>
      <w:r w:rsidRPr="25630823">
        <w:rPr>
          <w:rFonts w:eastAsia="Arial" w:cs="Arial"/>
          <w:b/>
          <w:bCs/>
          <w:i/>
          <w:iCs/>
          <w:szCs w:val="24"/>
        </w:rPr>
        <w:t xml:space="preserve">eep </w:t>
      </w:r>
      <w:r w:rsidRPr="25630823" w:rsidR="4650E8C3">
        <w:rPr>
          <w:rFonts w:eastAsia="Arial" w:cs="Arial"/>
          <w:b/>
          <w:bCs/>
          <w:i/>
          <w:iCs/>
          <w:szCs w:val="24"/>
        </w:rPr>
        <w:t>L</w:t>
      </w:r>
      <w:r w:rsidRPr="25630823">
        <w:rPr>
          <w:rFonts w:eastAsia="Arial" w:cs="Arial"/>
          <w:b/>
          <w:bCs/>
          <w:i/>
          <w:iCs/>
          <w:szCs w:val="24"/>
        </w:rPr>
        <w:t>earning</w:t>
      </w:r>
      <w:r w:rsidRPr="25630823" w:rsidR="041D08AB">
        <w:rPr>
          <w:rFonts w:eastAsia="Arial" w:cs="Arial"/>
          <w:i/>
          <w:iCs/>
          <w:szCs w:val="24"/>
        </w:rPr>
        <w:t>”</w:t>
      </w:r>
      <w:r w:rsidRPr="25630823">
        <w:rPr>
          <w:rFonts w:eastAsia="Arial" w:cs="Arial"/>
          <w:i/>
          <w:iCs/>
          <w:szCs w:val="24"/>
        </w:rPr>
        <w:t xml:space="preserve"> step will be included as staff try this new activity. The staff members will be </w:t>
      </w:r>
      <w:r w:rsidRPr="25630823" w:rsidR="2839313A">
        <w:rPr>
          <w:rFonts w:eastAsia="Arial" w:cs="Arial"/>
          <w:b/>
          <w:bCs/>
          <w:i/>
          <w:iCs/>
          <w:szCs w:val="24"/>
        </w:rPr>
        <w:t>C</w:t>
      </w:r>
      <w:r w:rsidRPr="25630823">
        <w:rPr>
          <w:rFonts w:eastAsia="Arial" w:cs="Arial"/>
          <w:b/>
          <w:bCs/>
          <w:i/>
          <w:iCs/>
          <w:szCs w:val="24"/>
        </w:rPr>
        <w:t>onnecting</w:t>
      </w:r>
      <w:r w:rsidRPr="25630823">
        <w:rPr>
          <w:rFonts w:eastAsia="Arial" w:cs="Arial"/>
          <w:i/>
          <w:iCs/>
          <w:szCs w:val="24"/>
        </w:rPr>
        <w:t xml:space="preserve"> with each other during the activity encouraging friendships and team building. We’ve received a quotation from a local instructor and the charge is £60 per class, therefore we require £240.</w:t>
      </w:r>
      <w:r w:rsidR="005822B8">
        <w:br/>
      </w:r>
    </w:p>
    <w:p w:rsidR="000C41B8" w:rsidP="25630823" w:rsidRDefault="717B63D9" w14:paraId="40F3CA1A" w14:textId="24A84319">
      <w:pPr>
        <w:pStyle w:val="ListParagraph"/>
        <w:numPr>
          <w:ilvl w:val="0"/>
          <w:numId w:val="1"/>
        </w:numPr>
        <w:spacing w:line="276" w:lineRule="auto"/>
        <w:rPr>
          <w:rFonts w:eastAsia="Arial" w:cs="Arial"/>
          <w:i/>
          <w:iCs/>
          <w:szCs w:val="24"/>
        </w:rPr>
      </w:pPr>
      <w:r w:rsidRPr="25630823">
        <w:rPr>
          <w:rFonts w:eastAsia="Arial" w:cs="Arial"/>
          <w:i/>
          <w:iCs/>
          <w:szCs w:val="24"/>
        </w:rPr>
        <w:t xml:space="preserve">I am a sole trader and employ one other person in the business.  The work we do is manual and requires a lot of heavy lifting.  We are not confident swimmers and have often talked about taking lessons to help us improve, therefore we would use the MBB grant to book adult swimming lessons at the local leisure centre.  The cost is £25 for a 1-hour lesson for a private swimming coach and the overall cost for 10 lessons for myself and my employee totals £250.  We would benefit from </w:t>
      </w:r>
      <w:r w:rsidRPr="25630823" w:rsidR="2DD94687">
        <w:rPr>
          <w:rFonts w:eastAsia="Arial" w:cs="Arial"/>
          <w:b/>
          <w:bCs/>
          <w:i/>
          <w:iCs/>
          <w:szCs w:val="24"/>
        </w:rPr>
        <w:t>L</w:t>
      </w:r>
      <w:r w:rsidRPr="25630823">
        <w:rPr>
          <w:rFonts w:eastAsia="Arial" w:cs="Arial"/>
          <w:b/>
          <w:bCs/>
          <w:i/>
          <w:iCs/>
          <w:szCs w:val="24"/>
        </w:rPr>
        <w:t xml:space="preserve">earning </w:t>
      </w:r>
      <w:r w:rsidRPr="25630823" w:rsidR="52A59C12">
        <w:rPr>
          <w:rFonts w:eastAsia="Arial" w:cs="Arial"/>
          <w:b/>
          <w:bCs/>
          <w:i/>
          <w:iCs/>
          <w:szCs w:val="24"/>
        </w:rPr>
        <w:t>N</w:t>
      </w:r>
      <w:r w:rsidRPr="25630823">
        <w:rPr>
          <w:rFonts w:eastAsia="Arial" w:cs="Arial"/>
          <w:b/>
          <w:bCs/>
          <w:i/>
          <w:iCs/>
          <w:szCs w:val="24"/>
        </w:rPr>
        <w:t xml:space="preserve">ew </w:t>
      </w:r>
      <w:r w:rsidRPr="25630823" w:rsidR="6FB4D5A3">
        <w:rPr>
          <w:rFonts w:eastAsia="Arial" w:cs="Arial"/>
          <w:b/>
          <w:bCs/>
          <w:i/>
          <w:iCs/>
          <w:szCs w:val="24"/>
        </w:rPr>
        <w:t>S</w:t>
      </w:r>
      <w:r w:rsidRPr="25630823">
        <w:rPr>
          <w:rFonts w:eastAsia="Arial" w:cs="Arial"/>
          <w:b/>
          <w:bCs/>
          <w:i/>
          <w:iCs/>
          <w:szCs w:val="24"/>
        </w:rPr>
        <w:t>kills</w:t>
      </w:r>
      <w:r w:rsidRPr="25630823">
        <w:rPr>
          <w:rFonts w:eastAsia="Arial" w:cs="Arial"/>
          <w:i/>
          <w:iCs/>
          <w:szCs w:val="24"/>
        </w:rPr>
        <w:t xml:space="preserve">, staying </w:t>
      </w:r>
      <w:r w:rsidRPr="25630823" w:rsidR="333FF3EB">
        <w:rPr>
          <w:rFonts w:eastAsia="Arial" w:cs="Arial"/>
          <w:b/>
          <w:bCs/>
          <w:i/>
          <w:iCs/>
          <w:szCs w:val="24"/>
        </w:rPr>
        <w:t>P</w:t>
      </w:r>
      <w:r w:rsidRPr="25630823">
        <w:rPr>
          <w:rFonts w:eastAsia="Arial" w:cs="Arial"/>
          <w:b/>
          <w:bCs/>
          <w:i/>
          <w:iCs/>
          <w:szCs w:val="24"/>
        </w:rPr>
        <w:t xml:space="preserve">hysically </w:t>
      </w:r>
      <w:r w:rsidRPr="25630823" w:rsidR="0D9CD366">
        <w:rPr>
          <w:rFonts w:eastAsia="Arial" w:cs="Arial"/>
          <w:b/>
          <w:bCs/>
          <w:i/>
          <w:iCs/>
          <w:szCs w:val="24"/>
        </w:rPr>
        <w:t>A</w:t>
      </w:r>
      <w:r w:rsidRPr="25630823">
        <w:rPr>
          <w:rFonts w:eastAsia="Arial" w:cs="Arial"/>
          <w:b/>
          <w:bCs/>
          <w:i/>
          <w:iCs/>
          <w:szCs w:val="24"/>
        </w:rPr>
        <w:t>ctive</w:t>
      </w:r>
      <w:r w:rsidRPr="25630823">
        <w:rPr>
          <w:rFonts w:eastAsia="Arial" w:cs="Arial"/>
          <w:i/>
          <w:iCs/>
          <w:szCs w:val="24"/>
        </w:rPr>
        <w:t xml:space="preserve"> outside of the job and </w:t>
      </w:r>
      <w:r w:rsidRPr="25630823" w:rsidR="27E47E33">
        <w:rPr>
          <w:rFonts w:eastAsia="Arial" w:cs="Arial"/>
          <w:b/>
          <w:bCs/>
          <w:i/>
          <w:iCs/>
          <w:szCs w:val="24"/>
        </w:rPr>
        <w:t>T</w:t>
      </w:r>
      <w:r w:rsidRPr="25630823">
        <w:rPr>
          <w:rFonts w:eastAsia="Arial" w:cs="Arial"/>
          <w:b/>
          <w:bCs/>
          <w:i/>
          <w:iCs/>
          <w:szCs w:val="24"/>
        </w:rPr>
        <w:t xml:space="preserve">aking </w:t>
      </w:r>
      <w:r w:rsidRPr="25630823" w:rsidR="265B74F1">
        <w:rPr>
          <w:rFonts w:eastAsia="Arial" w:cs="Arial"/>
          <w:b/>
          <w:bCs/>
          <w:i/>
          <w:iCs/>
          <w:szCs w:val="24"/>
        </w:rPr>
        <w:t>N</w:t>
      </w:r>
      <w:r w:rsidRPr="25630823">
        <w:rPr>
          <w:rFonts w:eastAsia="Arial" w:cs="Arial"/>
          <w:b/>
          <w:bCs/>
          <w:i/>
          <w:iCs/>
          <w:szCs w:val="24"/>
        </w:rPr>
        <w:t>otice</w:t>
      </w:r>
      <w:r w:rsidRPr="25630823">
        <w:rPr>
          <w:rFonts w:eastAsia="Arial" w:cs="Arial"/>
          <w:i/>
          <w:iCs/>
          <w:szCs w:val="24"/>
        </w:rPr>
        <w:t xml:space="preserve"> of how important it is to look after our physical health.</w:t>
      </w:r>
      <w:r w:rsidR="005822B8">
        <w:br/>
      </w:r>
    </w:p>
    <w:p w:rsidR="000C41B8" w:rsidP="25630823" w:rsidRDefault="717B63D9" w14:paraId="3511CA2A" w14:textId="4A813F29">
      <w:pPr>
        <w:pStyle w:val="ListParagraph"/>
        <w:numPr>
          <w:ilvl w:val="0"/>
          <w:numId w:val="1"/>
        </w:numPr>
        <w:spacing w:line="276" w:lineRule="auto"/>
        <w:rPr>
          <w:rFonts w:eastAsia="Arial" w:cs="Arial"/>
          <w:i/>
          <w:iCs/>
          <w:szCs w:val="24"/>
        </w:rPr>
      </w:pPr>
      <w:r w:rsidRPr="25630823">
        <w:rPr>
          <w:rFonts w:eastAsia="Arial" w:cs="Arial"/>
          <w:i/>
          <w:iCs/>
          <w:szCs w:val="24"/>
        </w:rPr>
        <w:t xml:space="preserve">My business aims to offer employees a boat trip down Strangford Lough by a guided tour.  The cost of the trip is £40pp, we require the full grant amount of £250 and the business will cover remaining costs to ensure that all employees avail of the trip.  Employees of my business will </w:t>
      </w:r>
      <w:r w:rsidRPr="25630823" w:rsidR="00E32F97">
        <w:rPr>
          <w:rFonts w:eastAsia="Arial" w:cs="Arial"/>
          <w:b/>
          <w:bCs/>
          <w:i/>
          <w:iCs/>
          <w:szCs w:val="24"/>
        </w:rPr>
        <w:t>C</w:t>
      </w:r>
      <w:r w:rsidRPr="25630823">
        <w:rPr>
          <w:rFonts w:eastAsia="Arial" w:cs="Arial"/>
          <w:b/>
          <w:bCs/>
          <w:i/>
          <w:iCs/>
          <w:szCs w:val="24"/>
        </w:rPr>
        <w:t xml:space="preserve">onnect </w:t>
      </w:r>
      <w:r w:rsidRPr="25630823">
        <w:rPr>
          <w:rFonts w:eastAsia="Arial" w:cs="Arial"/>
          <w:i/>
          <w:iCs/>
          <w:szCs w:val="24"/>
        </w:rPr>
        <w:t xml:space="preserve">with each other, outside the work environment and they will </w:t>
      </w:r>
      <w:r w:rsidRPr="25630823" w:rsidR="4CAE509C">
        <w:rPr>
          <w:rFonts w:eastAsia="Arial" w:cs="Arial"/>
          <w:b/>
          <w:bCs/>
          <w:i/>
          <w:iCs/>
          <w:szCs w:val="24"/>
        </w:rPr>
        <w:t>L</w:t>
      </w:r>
      <w:r w:rsidRPr="25630823">
        <w:rPr>
          <w:rFonts w:eastAsia="Arial" w:cs="Arial"/>
          <w:b/>
          <w:bCs/>
          <w:i/>
          <w:iCs/>
          <w:szCs w:val="24"/>
        </w:rPr>
        <w:t>earn</w:t>
      </w:r>
      <w:r w:rsidRPr="25630823">
        <w:rPr>
          <w:rFonts w:eastAsia="Arial" w:cs="Arial"/>
          <w:i/>
          <w:iCs/>
          <w:szCs w:val="24"/>
        </w:rPr>
        <w:t xml:space="preserve"> about Strangford Lough and </w:t>
      </w:r>
      <w:r w:rsidRPr="25630823" w:rsidR="793A1D1C">
        <w:rPr>
          <w:rFonts w:eastAsia="Arial" w:cs="Arial"/>
          <w:b/>
          <w:bCs/>
          <w:i/>
          <w:iCs/>
          <w:szCs w:val="24"/>
        </w:rPr>
        <w:t>T</w:t>
      </w:r>
      <w:r w:rsidRPr="25630823">
        <w:rPr>
          <w:rFonts w:eastAsia="Arial" w:cs="Arial"/>
          <w:b/>
          <w:bCs/>
          <w:i/>
          <w:iCs/>
          <w:szCs w:val="24"/>
        </w:rPr>
        <w:t xml:space="preserve">ake </w:t>
      </w:r>
      <w:r w:rsidRPr="25630823" w:rsidR="1B69DBB2">
        <w:rPr>
          <w:rFonts w:eastAsia="Arial" w:cs="Arial"/>
          <w:b/>
          <w:bCs/>
          <w:i/>
          <w:iCs/>
          <w:szCs w:val="24"/>
        </w:rPr>
        <w:t>N</w:t>
      </w:r>
      <w:r w:rsidRPr="25630823">
        <w:rPr>
          <w:rFonts w:eastAsia="Arial" w:cs="Arial"/>
          <w:b/>
          <w:bCs/>
          <w:i/>
          <w:iCs/>
          <w:szCs w:val="24"/>
        </w:rPr>
        <w:t>otice</w:t>
      </w:r>
      <w:r w:rsidRPr="25630823">
        <w:rPr>
          <w:rFonts w:eastAsia="Arial" w:cs="Arial"/>
          <w:i/>
          <w:iCs/>
          <w:szCs w:val="24"/>
        </w:rPr>
        <w:t xml:space="preserve"> of this area of outstanding beauty.</w:t>
      </w:r>
    </w:p>
    <w:p w:rsidR="000C41B8" w:rsidP="25630823" w:rsidRDefault="000C41B8" w14:paraId="0DA3FF50" w14:textId="35253F67">
      <w:pPr>
        <w:spacing w:after="200" w:line="276" w:lineRule="auto"/>
        <w:contextualSpacing/>
        <w:rPr>
          <w:rFonts w:eastAsia="Arial" w:cs="Arial"/>
          <w:szCs w:val="24"/>
        </w:rPr>
      </w:pPr>
    </w:p>
    <w:p w:rsidR="000C41B8" w:rsidP="6506735A" w:rsidRDefault="004B3DF3" w14:paraId="6E2E1158" w14:textId="6ABEF287">
      <w:pPr>
        <w:spacing w:after="200" w:line="276" w:lineRule="auto"/>
        <w:contextualSpacing/>
        <w:rPr>
          <w:rFonts w:cs="Arial"/>
        </w:rPr>
      </w:pPr>
      <w:r w:rsidRPr="6506735A">
        <w:rPr>
          <w:rFonts w:cs="Arial"/>
        </w:rPr>
        <w:t xml:space="preserve">To </w:t>
      </w:r>
      <w:r w:rsidRPr="6506735A" w:rsidR="002527AD">
        <w:rPr>
          <w:rFonts w:cs="Arial"/>
        </w:rPr>
        <w:t>assist you in sourcing a local provide</w:t>
      </w:r>
      <w:r w:rsidRPr="6506735A" w:rsidR="009F3F9C">
        <w:rPr>
          <w:rFonts w:cs="Arial"/>
        </w:rPr>
        <w:t xml:space="preserve">r </w:t>
      </w:r>
      <w:r w:rsidRPr="6506735A">
        <w:rPr>
          <w:rFonts w:cs="Arial"/>
        </w:rPr>
        <w:t>t</w:t>
      </w:r>
      <w:r w:rsidRPr="6506735A" w:rsidR="002E5329">
        <w:rPr>
          <w:rFonts w:cs="Arial"/>
        </w:rPr>
        <w:t>he council</w:t>
      </w:r>
      <w:r w:rsidRPr="6506735A" w:rsidR="00A8634F">
        <w:rPr>
          <w:rFonts w:cs="Arial"/>
        </w:rPr>
        <w:t xml:space="preserve"> </w:t>
      </w:r>
      <w:r w:rsidRPr="6506735A" w:rsidR="00550549">
        <w:rPr>
          <w:rFonts w:cs="Arial"/>
        </w:rPr>
        <w:t xml:space="preserve">offers </w:t>
      </w:r>
      <w:r w:rsidRPr="6506735A" w:rsidR="00A8634F">
        <w:rPr>
          <w:rFonts w:cs="Arial"/>
        </w:rPr>
        <w:t>a research facility</w:t>
      </w:r>
      <w:r w:rsidRPr="6506735A">
        <w:rPr>
          <w:rFonts w:cs="Arial"/>
        </w:rPr>
        <w:t xml:space="preserve">, </w:t>
      </w:r>
      <w:r w:rsidRPr="6506735A" w:rsidR="005822B8">
        <w:rPr>
          <w:rFonts w:cs="Arial"/>
        </w:rPr>
        <w:t>th</w:t>
      </w:r>
      <w:r w:rsidRPr="6506735A" w:rsidR="00397D7E">
        <w:rPr>
          <w:rFonts w:cs="Arial"/>
        </w:rPr>
        <w:t>at</w:t>
      </w:r>
      <w:r w:rsidRPr="6506735A" w:rsidR="005822B8">
        <w:rPr>
          <w:rFonts w:cs="Arial"/>
        </w:rPr>
        <w:t xml:space="preserve"> can </w:t>
      </w:r>
      <w:r w:rsidRPr="6506735A" w:rsidR="00397D7E">
        <w:rPr>
          <w:rFonts w:cs="Arial"/>
        </w:rPr>
        <w:t>provide contact listings</w:t>
      </w:r>
      <w:r w:rsidRPr="6506735A" w:rsidR="008E5D15">
        <w:rPr>
          <w:rFonts w:cs="Arial"/>
        </w:rPr>
        <w:t xml:space="preserve">.  </w:t>
      </w:r>
      <w:r w:rsidRPr="6506735A">
        <w:rPr>
          <w:rFonts w:cs="Arial"/>
        </w:rPr>
        <w:t xml:space="preserve">Contact Rowena Moore, Business Researcher email </w:t>
      </w:r>
      <w:hyperlink r:id="rId15">
        <w:r w:rsidRPr="6506735A" w:rsidR="008E5D15">
          <w:rPr>
            <w:rStyle w:val="Hyperlink"/>
            <w:rFonts w:cs="Arial"/>
          </w:rPr>
          <w:t>rowena.moore@ardsandnorthdown.gov.uk</w:t>
        </w:r>
      </w:hyperlink>
      <w:r w:rsidRPr="6506735A" w:rsidR="008E5D15">
        <w:rPr>
          <w:rFonts w:cs="Arial"/>
        </w:rPr>
        <w:t xml:space="preserve"> </w:t>
      </w:r>
    </w:p>
    <w:p w:rsidR="0082730D" w:rsidRDefault="0082730D" w14:paraId="3D669437" w14:textId="59E5BDE9">
      <w:pPr>
        <w:rPr>
          <w:rFonts w:cs="Arial"/>
          <w:szCs w:val="24"/>
        </w:rPr>
      </w:pPr>
      <w:r>
        <w:rPr>
          <w:rFonts w:cs="Arial"/>
          <w:szCs w:val="24"/>
        </w:rPr>
        <w:br w:type="page"/>
      </w:r>
    </w:p>
    <w:p w:rsidR="008E5D15" w:rsidP="00C36EE2" w:rsidRDefault="008E5D15" w14:paraId="5DB380F7" w14:textId="77777777">
      <w:pPr>
        <w:spacing w:after="200" w:line="276" w:lineRule="auto"/>
        <w:contextualSpacing/>
        <w:rPr>
          <w:rFonts w:cs="Arial"/>
          <w:szCs w:val="24"/>
        </w:rPr>
      </w:pPr>
    </w:p>
    <w:p w:rsidR="004930B5" w:rsidP="004930B5" w:rsidRDefault="004930B5" w14:paraId="4083F6C1" w14:textId="5F4563AB">
      <w:pPr>
        <w:tabs>
          <w:tab w:val="left" w:pos="142"/>
          <w:tab w:val="center" w:pos="4153"/>
          <w:tab w:val="right" w:pos="8306"/>
        </w:tabs>
        <w:rPr>
          <w:rFonts w:cs="Arial"/>
          <w:b/>
          <w:bCs/>
        </w:rPr>
      </w:pPr>
      <w:r w:rsidRPr="00535652">
        <w:rPr>
          <w:rFonts w:cs="Arial"/>
          <w:b/>
          <w:bCs/>
        </w:rPr>
        <w:t xml:space="preserve">Award Criteria </w:t>
      </w:r>
      <w:r>
        <w:rPr>
          <w:rFonts w:cs="Arial"/>
          <w:b/>
          <w:bCs/>
        </w:rPr>
        <w:br/>
      </w:r>
      <w:r>
        <w:rPr>
          <w:rFonts w:cs="Arial"/>
          <w:b/>
          <w:bCs/>
        </w:rPr>
        <w:br/>
      </w:r>
      <w:r w:rsidRPr="00B35C15">
        <w:rPr>
          <w:rFonts w:cs="Arial"/>
          <w:szCs w:val="24"/>
        </w:rPr>
        <w:t xml:space="preserve">Applicants must meet all the eligibility </w:t>
      </w:r>
      <w:proofErr w:type="gramStart"/>
      <w:r w:rsidRPr="00B35C15">
        <w:rPr>
          <w:rFonts w:cs="Arial"/>
          <w:szCs w:val="24"/>
        </w:rPr>
        <w:t>criteria,</w:t>
      </w:r>
      <w:proofErr w:type="gramEnd"/>
      <w:r w:rsidRPr="00B35C15">
        <w:rPr>
          <w:rFonts w:cs="Arial"/>
          <w:szCs w:val="24"/>
        </w:rPr>
        <w:t xml:space="preserve"> we will use the following criteria to score your application</w:t>
      </w:r>
    </w:p>
    <w:p w:rsidRPr="00832611" w:rsidR="004930B5" w:rsidP="004930B5" w:rsidRDefault="004930B5" w14:paraId="219E30EB" w14:textId="77777777">
      <w:pPr>
        <w:tabs>
          <w:tab w:val="left" w:pos="142"/>
          <w:tab w:val="center" w:pos="4153"/>
          <w:tab w:val="right" w:pos="8306"/>
        </w:tabs>
        <w:jc w:val="both"/>
        <w:rPr>
          <w:rFonts w:cs="Arial"/>
          <w:b/>
          <w:iCs/>
        </w:rPr>
      </w:pPr>
    </w:p>
    <w:tbl>
      <w:tblPr>
        <w:tblpPr w:leftFromText="180" w:rightFromText="180" w:vertAnchor="text" w:horzAnchor="margin" w:tblpXSpec="center" w:tblpY="8"/>
        <w:tblW w:w="104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55"/>
        <w:gridCol w:w="7241"/>
        <w:gridCol w:w="1661"/>
      </w:tblGrid>
      <w:tr w:rsidRPr="00376AF8" w:rsidR="004930B5" w:rsidTr="31C5F52B" w14:paraId="5708C271" w14:textId="77777777">
        <w:trPr>
          <w:trHeight w:val="397"/>
        </w:trPr>
        <w:tc>
          <w:tcPr>
            <w:tcW w:w="8796" w:type="dxa"/>
            <w:gridSpan w:val="2"/>
            <w:tcBorders>
              <w:top w:val="single" w:color="auto" w:sz="4" w:space="0"/>
              <w:left w:val="single" w:color="auto" w:sz="4" w:space="0"/>
              <w:bottom w:val="single" w:color="auto" w:sz="4" w:space="0"/>
              <w:right w:val="single" w:color="auto" w:sz="4" w:space="0"/>
            </w:tcBorders>
          </w:tcPr>
          <w:p w:rsidRPr="00376AF8" w:rsidR="004930B5" w:rsidP="007A0E56" w:rsidRDefault="004930B5" w14:paraId="4CC762F0" w14:textId="77777777">
            <w:pPr>
              <w:jc w:val="both"/>
              <w:rPr>
                <w:rFonts w:cs="Arial"/>
                <w:b/>
                <w:bCs/>
                <w:szCs w:val="24"/>
              </w:rPr>
            </w:pPr>
            <w:r w:rsidRPr="00376AF8">
              <w:rPr>
                <w:rFonts w:cs="Arial"/>
                <w:b/>
                <w:bCs/>
                <w:szCs w:val="24"/>
              </w:rPr>
              <w:t>Award Criteria</w:t>
            </w:r>
          </w:p>
        </w:tc>
        <w:tc>
          <w:tcPr>
            <w:tcW w:w="1661" w:type="dxa"/>
            <w:tcBorders>
              <w:top w:val="single" w:color="auto" w:sz="4" w:space="0"/>
              <w:left w:val="single" w:color="auto" w:sz="4" w:space="0"/>
              <w:bottom w:val="single" w:color="auto" w:sz="4" w:space="0"/>
              <w:right w:val="single" w:color="auto" w:sz="4" w:space="0"/>
            </w:tcBorders>
          </w:tcPr>
          <w:p w:rsidRPr="00376AF8" w:rsidR="004930B5" w:rsidP="007A0E56" w:rsidRDefault="004930B5" w14:paraId="182B7A8A" w14:textId="77777777">
            <w:pPr>
              <w:pStyle w:val="DefaultText"/>
              <w:jc w:val="both"/>
              <w:rPr>
                <w:rFonts w:ascii="Arial" w:hAnsi="Arial" w:cs="Arial" w:eastAsiaTheme="minorHAnsi"/>
                <w:b/>
                <w:bCs/>
                <w:szCs w:val="24"/>
              </w:rPr>
            </w:pPr>
            <w:r w:rsidRPr="00376AF8">
              <w:rPr>
                <w:rFonts w:ascii="Arial" w:hAnsi="Arial" w:cs="Arial" w:eastAsiaTheme="minorHAnsi"/>
                <w:b/>
                <w:bCs/>
                <w:szCs w:val="24"/>
              </w:rPr>
              <w:t>Weighting</w:t>
            </w:r>
          </w:p>
        </w:tc>
      </w:tr>
      <w:tr w:rsidRPr="00376AF8" w:rsidR="004930B5" w:rsidTr="31C5F52B" w14:paraId="30994845" w14:textId="77777777">
        <w:trPr>
          <w:trHeight w:val="397"/>
        </w:trPr>
        <w:tc>
          <w:tcPr>
            <w:tcW w:w="1555" w:type="dxa"/>
          </w:tcPr>
          <w:p w:rsidRPr="00376AF8" w:rsidR="004930B5" w:rsidP="007A0E56" w:rsidRDefault="004930B5" w14:paraId="06185FBE" w14:textId="77777777">
            <w:pPr>
              <w:autoSpaceDE w:val="0"/>
              <w:autoSpaceDN w:val="0"/>
              <w:jc w:val="both"/>
              <w:rPr>
                <w:rFonts w:cs="Arial"/>
                <w:szCs w:val="24"/>
              </w:rPr>
            </w:pPr>
            <w:r w:rsidRPr="00376AF8">
              <w:rPr>
                <w:rFonts w:cs="Arial"/>
                <w:szCs w:val="24"/>
              </w:rPr>
              <w:t>Criterion 1:</w:t>
            </w:r>
          </w:p>
        </w:tc>
        <w:tc>
          <w:tcPr>
            <w:tcW w:w="7241" w:type="dxa"/>
          </w:tcPr>
          <w:p w:rsidRPr="00376AF8" w:rsidR="004930B5" w:rsidP="007A0E56" w:rsidRDefault="00760A27" w14:paraId="701DA4B5" w14:textId="112A6A71">
            <w:pPr>
              <w:autoSpaceDE w:val="0"/>
              <w:autoSpaceDN w:val="0"/>
              <w:jc w:val="both"/>
              <w:rPr>
                <w:rFonts w:cs="Arial"/>
                <w:szCs w:val="24"/>
              </w:rPr>
            </w:pPr>
            <w:r w:rsidRPr="00376AF8">
              <w:rPr>
                <w:rFonts w:cs="Arial"/>
                <w:szCs w:val="24"/>
              </w:rPr>
              <w:t xml:space="preserve">Initiative relating </w:t>
            </w:r>
            <w:r w:rsidRPr="00376AF8" w:rsidR="00F313FD">
              <w:rPr>
                <w:rFonts w:cs="Arial"/>
                <w:szCs w:val="24"/>
              </w:rPr>
              <w:t xml:space="preserve">to </w:t>
            </w:r>
            <w:r w:rsidRPr="00376AF8">
              <w:rPr>
                <w:rFonts w:cs="Arial"/>
                <w:szCs w:val="24"/>
              </w:rPr>
              <w:t>the Take 5 Approach to Wellbeing</w:t>
            </w:r>
          </w:p>
        </w:tc>
        <w:tc>
          <w:tcPr>
            <w:tcW w:w="1661" w:type="dxa"/>
            <w:tcBorders>
              <w:top w:val="single" w:color="auto" w:sz="4" w:space="0"/>
              <w:left w:val="single" w:color="auto" w:sz="4" w:space="0"/>
              <w:bottom w:val="single" w:color="auto" w:sz="4" w:space="0"/>
              <w:right w:val="single" w:color="auto" w:sz="4" w:space="0"/>
            </w:tcBorders>
          </w:tcPr>
          <w:p w:rsidRPr="00376AF8" w:rsidR="004930B5" w:rsidP="31C5F52B" w:rsidRDefault="5893130C" w14:paraId="3C44A5CC" w14:textId="6E03A741">
            <w:pPr>
              <w:pStyle w:val="DefaultText"/>
              <w:jc w:val="center"/>
              <w:rPr>
                <w:rFonts w:ascii="Arial" w:hAnsi="Arial" w:cs="Arial" w:eastAsiaTheme="minorEastAsia"/>
              </w:rPr>
            </w:pPr>
            <w:r w:rsidRPr="31C5F52B">
              <w:rPr>
                <w:rFonts w:ascii="Arial" w:hAnsi="Arial" w:cs="Arial" w:eastAsiaTheme="minorEastAsia"/>
              </w:rPr>
              <w:t>4</w:t>
            </w:r>
            <w:r w:rsidRPr="31C5F52B" w:rsidR="00F313FD">
              <w:rPr>
                <w:rFonts w:ascii="Arial" w:hAnsi="Arial" w:cs="Arial" w:eastAsiaTheme="minorEastAsia"/>
              </w:rPr>
              <w:t>0</w:t>
            </w:r>
            <w:r w:rsidRPr="31C5F52B" w:rsidR="004930B5">
              <w:rPr>
                <w:rFonts w:ascii="Arial" w:hAnsi="Arial" w:cs="Arial" w:eastAsiaTheme="minorEastAsia"/>
              </w:rPr>
              <w:t>%</w:t>
            </w:r>
          </w:p>
        </w:tc>
      </w:tr>
      <w:tr w:rsidRPr="00376AF8" w:rsidR="004930B5" w:rsidTr="31C5F52B" w14:paraId="3C66C43E" w14:textId="77777777">
        <w:trPr>
          <w:trHeight w:val="397"/>
        </w:trPr>
        <w:tc>
          <w:tcPr>
            <w:tcW w:w="1555" w:type="dxa"/>
          </w:tcPr>
          <w:p w:rsidRPr="00376AF8" w:rsidR="004930B5" w:rsidP="007A0E56" w:rsidRDefault="004930B5" w14:paraId="03764BA6" w14:textId="77777777">
            <w:pPr>
              <w:autoSpaceDE w:val="0"/>
              <w:autoSpaceDN w:val="0"/>
              <w:jc w:val="both"/>
              <w:rPr>
                <w:rFonts w:cs="Arial"/>
                <w:szCs w:val="24"/>
              </w:rPr>
            </w:pPr>
            <w:r w:rsidRPr="00376AF8">
              <w:rPr>
                <w:rFonts w:cs="Arial"/>
                <w:szCs w:val="24"/>
              </w:rPr>
              <w:t>Criterion 2:</w:t>
            </w:r>
          </w:p>
        </w:tc>
        <w:tc>
          <w:tcPr>
            <w:tcW w:w="7241" w:type="dxa"/>
          </w:tcPr>
          <w:p w:rsidRPr="00376AF8" w:rsidR="004930B5" w:rsidP="007A0E56" w:rsidRDefault="00F52548" w14:paraId="6C40C4D7" w14:textId="25095589">
            <w:pPr>
              <w:autoSpaceDE w:val="0"/>
              <w:autoSpaceDN w:val="0"/>
              <w:jc w:val="both"/>
              <w:rPr>
                <w:rFonts w:cs="Arial"/>
                <w:szCs w:val="24"/>
              </w:rPr>
            </w:pPr>
            <w:r w:rsidRPr="00376AF8">
              <w:rPr>
                <w:rFonts w:cs="Arial"/>
                <w:szCs w:val="24"/>
              </w:rPr>
              <w:t xml:space="preserve">Impact and benefit of initiative on </w:t>
            </w:r>
            <w:r w:rsidRPr="00376AF8" w:rsidR="00E32A05">
              <w:rPr>
                <w:rFonts w:cs="Arial"/>
                <w:szCs w:val="24"/>
              </w:rPr>
              <w:t>employer and employees</w:t>
            </w:r>
          </w:p>
        </w:tc>
        <w:tc>
          <w:tcPr>
            <w:tcW w:w="1661" w:type="dxa"/>
            <w:tcBorders>
              <w:top w:val="single" w:color="auto" w:sz="4" w:space="0"/>
              <w:left w:val="single" w:color="auto" w:sz="4" w:space="0"/>
              <w:bottom w:val="single" w:color="auto" w:sz="4" w:space="0"/>
              <w:right w:val="single" w:color="auto" w:sz="4" w:space="0"/>
            </w:tcBorders>
          </w:tcPr>
          <w:p w:rsidRPr="00376AF8" w:rsidR="004930B5" w:rsidP="31C5F52B" w:rsidRDefault="3E73444A" w14:paraId="0BCC6C63" w14:textId="5F7EC832">
            <w:pPr>
              <w:pStyle w:val="DefaultText"/>
              <w:jc w:val="center"/>
              <w:rPr>
                <w:rFonts w:ascii="Arial" w:hAnsi="Arial" w:cs="Arial" w:eastAsiaTheme="minorEastAsia"/>
              </w:rPr>
            </w:pPr>
            <w:r w:rsidRPr="31C5F52B">
              <w:rPr>
                <w:rFonts w:ascii="Arial" w:hAnsi="Arial" w:cs="Arial" w:eastAsiaTheme="minorEastAsia"/>
              </w:rPr>
              <w:t>4</w:t>
            </w:r>
            <w:r w:rsidRPr="31C5F52B" w:rsidR="00E32A05">
              <w:rPr>
                <w:rFonts w:ascii="Arial" w:hAnsi="Arial" w:cs="Arial" w:eastAsiaTheme="minorEastAsia"/>
              </w:rPr>
              <w:t>0</w:t>
            </w:r>
            <w:r w:rsidRPr="31C5F52B" w:rsidR="004930B5">
              <w:rPr>
                <w:rFonts w:ascii="Arial" w:hAnsi="Arial" w:cs="Arial" w:eastAsiaTheme="minorEastAsia"/>
              </w:rPr>
              <w:t>%</w:t>
            </w:r>
          </w:p>
        </w:tc>
      </w:tr>
      <w:tr w:rsidRPr="00376AF8" w:rsidR="004930B5" w:rsidTr="31C5F52B" w14:paraId="5E3E810C" w14:textId="77777777">
        <w:trPr>
          <w:trHeight w:val="397"/>
        </w:trPr>
        <w:tc>
          <w:tcPr>
            <w:tcW w:w="1555" w:type="dxa"/>
            <w:tcBorders>
              <w:top w:val="single" w:color="auto" w:sz="4" w:space="0"/>
              <w:left w:val="single" w:color="auto" w:sz="4" w:space="0"/>
              <w:bottom w:val="single" w:color="auto" w:sz="4" w:space="0"/>
              <w:right w:val="single" w:color="auto" w:sz="4" w:space="0"/>
            </w:tcBorders>
          </w:tcPr>
          <w:p w:rsidRPr="00376AF8" w:rsidR="004930B5" w:rsidP="007A0E56" w:rsidRDefault="004930B5" w14:paraId="4D8353CB" w14:textId="77777777">
            <w:pPr>
              <w:pStyle w:val="DefaultText"/>
              <w:jc w:val="both"/>
              <w:rPr>
                <w:rFonts w:ascii="Arial" w:hAnsi="Arial" w:cs="Arial" w:eastAsiaTheme="minorHAnsi"/>
                <w:szCs w:val="24"/>
              </w:rPr>
            </w:pPr>
            <w:r w:rsidRPr="00376AF8">
              <w:rPr>
                <w:rFonts w:ascii="Arial" w:hAnsi="Arial" w:cs="Arial" w:eastAsiaTheme="minorHAnsi"/>
                <w:szCs w:val="24"/>
              </w:rPr>
              <w:t>Criterion 3:</w:t>
            </w:r>
          </w:p>
        </w:tc>
        <w:tc>
          <w:tcPr>
            <w:tcW w:w="7241" w:type="dxa"/>
            <w:tcBorders>
              <w:top w:val="single" w:color="auto" w:sz="4" w:space="0"/>
              <w:left w:val="single" w:color="auto" w:sz="4" w:space="0"/>
              <w:bottom w:val="single" w:color="auto" w:sz="4" w:space="0"/>
              <w:right w:val="single" w:color="auto" w:sz="4" w:space="0"/>
            </w:tcBorders>
          </w:tcPr>
          <w:p w:rsidRPr="00376AF8" w:rsidR="004930B5" w:rsidP="007A0E56" w:rsidRDefault="004930B5" w14:paraId="42326159" w14:textId="0DC093A1">
            <w:pPr>
              <w:pStyle w:val="DefaultText"/>
              <w:jc w:val="both"/>
              <w:rPr>
                <w:rFonts w:ascii="Arial" w:hAnsi="Arial" w:cs="Arial" w:eastAsiaTheme="minorHAnsi"/>
                <w:szCs w:val="24"/>
              </w:rPr>
            </w:pPr>
            <w:r w:rsidRPr="00376AF8">
              <w:rPr>
                <w:rFonts w:ascii="Arial" w:hAnsi="Arial" w:cs="Arial" w:eastAsiaTheme="minorHAnsi"/>
                <w:szCs w:val="24"/>
              </w:rPr>
              <w:t>Cost breakdown</w:t>
            </w:r>
          </w:p>
        </w:tc>
        <w:tc>
          <w:tcPr>
            <w:tcW w:w="1661" w:type="dxa"/>
            <w:tcBorders>
              <w:top w:val="single" w:color="auto" w:sz="4" w:space="0"/>
              <w:left w:val="single" w:color="auto" w:sz="4" w:space="0"/>
              <w:bottom w:val="single" w:color="auto" w:sz="4" w:space="0"/>
              <w:right w:val="single" w:color="auto" w:sz="4" w:space="0"/>
            </w:tcBorders>
          </w:tcPr>
          <w:p w:rsidRPr="00376AF8" w:rsidR="004930B5" w:rsidP="31C5F52B" w:rsidRDefault="0CD94DF9" w14:paraId="21CD5B91" w14:textId="1640039F">
            <w:pPr>
              <w:pStyle w:val="DefaultText"/>
              <w:jc w:val="center"/>
              <w:rPr>
                <w:rFonts w:ascii="Arial" w:hAnsi="Arial" w:cs="Arial" w:eastAsiaTheme="minorEastAsia"/>
              </w:rPr>
            </w:pPr>
            <w:r w:rsidRPr="31C5F52B">
              <w:rPr>
                <w:rFonts w:ascii="Arial" w:hAnsi="Arial" w:cs="Arial" w:eastAsiaTheme="minorEastAsia"/>
              </w:rPr>
              <w:t>2</w:t>
            </w:r>
            <w:r w:rsidRPr="31C5F52B" w:rsidR="004930B5">
              <w:rPr>
                <w:rFonts w:ascii="Arial" w:hAnsi="Arial" w:cs="Arial" w:eastAsiaTheme="minorEastAsia"/>
              </w:rPr>
              <w:t>0%</w:t>
            </w:r>
          </w:p>
        </w:tc>
      </w:tr>
      <w:tr w:rsidRPr="00376AF8" w:rsidR="004930B5" w:rsidTr="31C5F52B" w14:paraId="6EBEEBB9" w14:textId="77777777">
        <w:trPr>
          <w:trHeight w:val="397"/>
        </w:trPr>
        <w:tc>
          <w:tcPr>
            <w:tcW w:w="1555" w:type="dxa"/>
            <w:tcBorders>
              <w:top w:val="single" w:color="auto" w:sz="4" w:space="0"/>
              <w:left w:val="single" w:color="auto" w:sz="4" w:space="0"/>
              <w:bottom w:val="single" w:color="auto" w:sz="4" w:space="0"/>
              <w:right w:val="single" w:color="auto" w:sz="4" w:space="0"/>
            </w:tcBorders>
          </w:tcPr>
          <w:p w:rsidRPr="00376AF8" w:rsidR="004930B5" w:rsidP="007A0E56" w:rsidRDefault="004930B5" w14:paraId="1EE98C1E" w14:textId="77777777">
            <w:pPr>
              <w:pStyle w:val="DefaultText"/>
              <w:jc w:val="both"/>
              <w:rPr>
                <w:rFonts w:ascii="Arial" w:hAnsi="Arial" w:cs="Arial" w:eastAsiaTheme="minorHAnsi"/>
                <w:szCs w:val="24"/>
              </w:rPr>
            </w:pPr>
          </w:p>
        </w:tc>
        <w:tc>
          <w:tcPr>
            <w:tcW w:w="7241" w:type="dxa"/>
            <w:tcBorders>
              <w:top w:val="single" w:color="auto" w:sz="4" w:space="0"/>
              <w:left w:val="single" w:color="auto" w:sz="4" w:space="0"/>
              <w:bottom w:val="single" w:color="auto" w:sz="4" w:space="0"/>
              <w:right w:val="single" w:color="auto" w:sz="4" w:space="0"/>
            </w:tcBorders>
          </w:tcPr>
          <w:p w:rsidRPr="00376AF8" w:rsidR="004930B5" w:rsidP="007A0E56" w:rsidRDefault="004930B5" w14:paraId="00B11DD0" w14:textId="77777777">
            <w:pPr>
              <w:pStyle w:val="DefaultText"/>
              <w:jc w:val="both"/>
              <w:rPr>
                <w:rFonts w:ascii="Arial" w:hAnsi="Arial" w:cs="Arial" w:eastAsiaTheme="minorHAnsi"/>
                <w:szCs w:val="24"/>
              </w:rPr>
            </w:pPr>
            <w:r w:rsidRPr="00376AF8">
              <w:rPr>
                <w:rFonts w:ascii="Arial" w:hAnsi="Arial" w:cs="Arial" w:eastAsiaTheme="minorHAnsi"/>
                <w:szCs w:val="24"/>
              </w:rPr>
              <w:t>Total</w:t>
            </w:r>
          </w:p>
        </w:tc>
        <w:tc>
          <w:tcPr>
            <w:tcW w:w="1661" w:type="dxa"/>
            <w:tcBorders>
              <w:top w:val="single" w:color="auto" w:sz="4" w:space="0"/>
              <w:left w:val="single" w:color="auto" w:sz="4" w:space="0"/>
              <w:bottom w:val="single" w:color="auto" w:sz="4" w:space="0"/>
              <w:right w:val="single" w:color="auto" w:sz="4" w:space="0"/>
            </w:tcBorders>
          </w:tcPr>
          <w:p w:rsidRPr="00376AF8" w:rsidR="004930B5" w:rsidP="007A0E56" w:rsidRDefault="004930B5" w14:paraId="25D16FE8" w14:textId="77777777">
            <w:pPr>
              <w:pStyle w:val="DefaultText"/>
              <w:jc w:val="center"/>
              <w:rPr>
                <w:rFonts w:ascii="Arial" w:hAnsi="Arial" w:cs="Arial" w:eastAsiaTheme="minorHAnsi"/>
                <w:szCs w:val="24"/>
              </w:rPr>
            </w:pPr>
            <w:r w:rsidRPr="00376AF8">
              <w:rPr>
                <w:rFonts w:ascii="Arial" w:hAnsi="Arial" w:cs="Arial" w:eastAsiaTheme="minorHAnsi"/>
                <w:szCs w:val="24"/>
              </w:rPr>
              <w:t>100%</w:t>
            </w:r>
          </w:p>
        </w:tc>
      </w:tr>
    </w:tbl>
    <w:p w:rsidRPr="00376AF8" w:rsidR="004930B5" w:rsidP="004930B5" w:rsidRDefault="004930B5" w14:paraId="2D6618BF" w14:textId="77777777">
      <w:pPr>
        <w:tabs>
          <w:tab w:val="left" w:pos="709"/>
        </w:tabs>
        <w:jc w:val="both"/>
        <w:rPr>
          <w:rFonts w:cs="Arial"/>
          <w:szCs w:val="24"/>
        </w:rPr>
      </w:pPr>
    </w:p>
    <w:p w:rsidRPr="00376AF8" w:rsidR="004930B5" w:rsidP="31C5F52B" w:rsidRDefault="00F50924" w14:paraId="40D03546" w14:textId="02C388C5">
      <w:pPr>
        <w:rPr>
          <w:rFonts w:cs="Arial"/>
        </w:rPr>
      </w:pPr>
      <w:r w:rsidRPr="31C5F52B">
        <w:rPr>
          <w:rFonts w:cs="Arial"/>
        </w:rPr>
        <w:t>Responses in applications</w:t>
      </w:r>
      <w:r w:rsidRPr="31C5F52B" w:rsidR="00E72E69">
        <w:rPr>
          <w:rFonts w:cs="Arial"/>
        </w:rPr>
        <w:t xml:space="preserve"> must clearly demonstrate </w:t>
      </w:r>
      <w:r w:rsidRPr="31C5F52B" w:rsidR="00106A3A">
        <w:rPr>
          <w:rFonts w:cs="Arial"/>
        </w:rPr>
        <w:t>proposed initiative relating to responses to each of the areas in the Take 5 Approach to Wellbeing:</w:t>
      </w:r>
      <w:r w:rsidRPr="31C5F52B" w:rsidR="000A7567">
        <w:rPr>
          <w:rFonts w:cs="Arial"/>
        </w:rPr>
        <w:t xml:space="preserve"> </w:t>
      </w:r>
      <w:r w:rsidRPr="31C5F52B" w:rsidR="00106A3A">
        <w:rPr>
          <w:rFonts w:cs="Arial"/>
        </w:rPr>
        <w:t>Connect</w:t>
      </w:r>
      <w:r w:rsidRPr="31C5F52B" w:rsidR="00B95E87">
        <w:rPr>
          <w:rFonts w:cs="Arial"/>
        </w:rPr>
        <w:t xml:space="preserve">, </w:t>
      </w:r>
      <w:r w:rsidRPr="31C5F52B" w:rsidR="0082730D">
        <w:rPr>
          <w:rFonts w:cs="Arial"/>
        </w:rPr>
        <w:t>keeping</w:t>
      </w:r>
      <w:r w:rsidRPr="31C5F52B" w:rsidR="00B95E87">
        <w:rPr>
          <w:rFonts w:cs="Arial"/>
        </w:rPr>
        <w:t xml:space="preserve"> learning, Be Active, Take Notice </w:t>
      </w:r>
      <w:r w:rsidRPr="31C5F52B" w:rsidR="00CC2193">
        <w:rPr>
          <w:rFonts w:cs="Arial"/>
        </w:rPr>
        <w:t>and Give</w:t>
      </w:r>
      <w:r w:rsidRPr="31C5F52B" w:rsidR="000A7567">
        <w:rPr>
          <w:rFonts w:cs="Arial"/>
        </w:rPr>
        <w:t>.  Providing clear details of</w:t>
      </w:r>
      <w:r w:rsidRPr="31C5F52B" w:rsidR="00F04D9B">
        <w:rPr>
          <w:rFonts w:cs="Arial"/>
        </w:rPr>
        <w:t xml:space="preserve"> how the initiative will impact your business and the impact it will have on you as business owner/manager and your employees.</w:t>
      </w:r>
      <w:r>
        <w:br/>
      </w:r>
      <w:r>
        <w:br/>
      </w:r>
      <w:r w:rsidRPr="31C5F52B" w:rsidR="00F04D9B">
        <w:rPr>
          <w:rFonts w:cs="Arial"/>
        </w:rPr>
        <w:t xml:space="preserve">A full </w:t>
      </w:r>
      <w:r w:rsidRPr="31C5F52B" w:rsidR="00A37FE2">
        <w:rPr>
          <w:rFonts w:cs="Arial"/>
        </w:rPr>
        <w:t xml:space="preserve">cost breakdown on </w:t>
      </w:r>
      <w:r w:rsidRPr="31C5F52B" w:rsidR="007F4674">
        <w:rPr>
          <w:rFonts w:cs="Arial"/>
        </w:rPr>
        <w:t xml:space="preserve">ALL items proposed to purchase under the grant scheme </w:t>
      </w:r>
      <w:r w:rsidRPr="31C5F52B" w:rsidR="00CB15E6">
        <w:rPr>
          <w:rFonts w:cs="Arial"/>
        </w:rPr>
        <w:t xml:space="preserve">for your </w:t>
      </w:r>
      <w:r w:rsidRPr="31C5F52B" w:rsidR="00376AF8">
        <w:rPr>
          <w:rFonts w:cs="Arial"/>
        </w:rPr>
        <w:t>initiative</w:t>
      </w:r>
      <w:r w:rsidRPr="31C5F52B" w:rsidR="00CB15E6">
        <w:rPr>
          <w:rFonts w:cs="Arial"/>
        </w:rPr>
        <w:t>.</w:t>
      </w:r>
    </w:p>
    <w:p w:rsidRPr="00376AF8" w:rsidR="004930B5" w:rsidP="004930B5" w:rsidRDefault="004930B5" w14:paraId="0CC35B83" w14:textId="77777777">
      <w:pPr>
        <w:rPr>
          <w:rFonts w:cs="Arial"/>
          <w:szCs w:val="24"/>
        </w:rPr>
      </w:pPr>
    </w:p>
    <w:p w:rsidRPr="00376AF8" w:rsidR="004930B5" w:rsidP="004930B5" w:rsidRDefault="004930B5" w14:paraId="3D9A6CAF" w14:textId="77777777">
      <w:pPr>
        <w:ind w:right="-17"/>
        <w:jc w:val="both"/>
        <w:rPr>
          <w:rFonts w:cs="Arial"/>
          <w:szCs w:val="24"/>
        </w:rPr>
      </w:pPr>
      <w:r w:rsidRPr="00376AF8">
        <w:rPr>
          <w:rFonts w:cs="Arial"/>
          <w:szCs w:val="24"/>
        </w:rPr>
        <w:t>Responses for each criterion will be given a score out of five using the scoring matrix below:</w:t>
      </w:r>
    </w:p>
    <w:p w:rsidRPr="00376AF8" w:rsidR="004930B5" w:rsidP="004930B5" w:rsidRDefault="004930B5" w14:paraId="684842F9" w14:textId="77777777">
      <w:pPr>
        <w:jc w:val="both"/>
        <w:rPr>
          <w:rFonts w:cs="Arial"/>
          <w:szCs w:val="24"/>
        </w:rPr>
      </w:pPr>
    </w:p>
    <w:tbl>
      <w:tblPr>
        <w:tblW w:w="10348" w:type="dxa"/>
        <w:tblInd w:w="108" w:type="dxa"/>
        <w:tblCellMar>
          <w:left w:w="10" w:type="dxa"/>
          <w:right w:w="10" w:type="dxa"/>
        </w:tblCellMar>
        <w:tblLook w:val="04A0" w:firstRow="1" w:lastRow="0" w:firstColumn="1" w:lastColumn="0" w:noHBand="0" w:noVBand="1"/>
      </w:tblPr>
      <w:tblGrid>
        <w:gridCol w:w="8890"/>
        <w:gridCol w:w="1458"/>
      </w:tblGrid>
      <w:tr w:rsidRPr="00376AF8" w:rsidR="004930B5" w:rsidTr="007A0E56" w14:paraId="26839703" w14:textId="77777777">
        <w:tc>
          <w:tcPr>
            <w:tcW w:w="88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376AF8" w:rsidR="004930B5" w:rsidP="007A0E56" w:rsidRDefault="004930B5" w14:paraId="373E3CA6" w14:textId="77777777">
            <w:pPr>
              <w:jc w:val="both"/>
              <w:rPr>
                <w:rFonts w:cs="Arial"/>
                <w:szCs w:val="24"/>
              </w:rPr>
            </w:pPr>
            <w:r w:rsidRPr="00376AF8">
              <w:rPr>
                <w:rFonts w:cs="Arial"/>
                <w:szCs w:val="24"/>
              </w:rPr>
              <w:t>Measure</w:t>
            </w:r>
          </w:p>
        </w:tc>
        <w:tc>
          <w:tcPr>
            <w:tcW w:w="14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376AF8" w:rsidR="004930B5" w:rsidP="007A0E56" w:rsidRDefault="004930B5" w14:paraId="69A97F40" w14:textId="77777777">
            <w:pPr>
              <w:jc w:val="center"/>
              <w:rPr>
                <w:rFonts w:cs="Arial"/>
                <w:szCs w:val="24"/>
              </w:rPr>
            </w:pPr>
            <w:r w:rsidRPr="00376AF8">
              <w:rPr>
                <w:rFonts w:cs="Arial"/>
                <w:szCs w:val="24"/>
              </w:rPr>
              <w:t>Score</w:t>
            </w:r>
          </w:p>
        </w:tc>
      </w:tr>
      <w:tr w:rsidRPr="00376AF8" w:rsidR="004930B5" w:rsidTr="007A0E56" w14:paraId="06064FF6" w14:textId="77777777">
        <w:tc>
          <w:tcPr>
            <w:tcW w:w="88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376AF8" w:rsidR="004930B5" w:rsidP="007A0E56" w:rsidRDefault="004930B5" w14:paraId="214522FC" w14:textId="77777777">
            <w:pPr>
              <w:pStyle w:val="Default"/>
              <w:jc w:val="both"/>
              <w:rPr>
                <w:rFonts w:eastAsiaTheme="minorHAnsi"/>
                <w:color w:val="auto"/>
                <w:lang w:val="en-GB"/>
              </w:rPr>
            </w:pPr>
            <w:r w:rsidRPr="00376AF8">
              <w:rPr>
                <w:rFonts w:eastAsiaTheme="minorHAnsi"/>
                <w:color w:val="auto"/>
                <w:lang w:val="en-GB"/>
              </w:rPr>
              <w:t xml:space="preserve">Excellent response that meets the requirements. Indicates an excellent response with detailed supporting evidence and no weaknesses. </w:t>
            </w:r>
          </w:p>
        </w:tc>
        <w:tc>
          <w:tcPr>
            <w:tcW w:w="14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376AF8" w:rsidR="004930B5" w:rsidP="007A0E56" w:rsidRDefault="004930B5" w14:paraId="745BEFAA" w14:textId="77777777">
            <w:pPr>
              <w:jc w:val="center"/>
              <w:rPr>
                <w:rFonts w:cs="Arial"/>
                <w:szCs w:val="24"/>
              </w:rPr>
            </w:pPr>
            <w:r w:rsidRPr="00376AF8">
              <w:rPr>
                <w:rFonts w:cs="Arial"/>
                <w:szCs w:val="24"/>
              </w:rPr>
              <w:t>5</w:t>
            </w:r>
          </w:p>
        </w:tc>
      </w:tr>
      <w:tr w:rsidRPr="00376AF8" w:rsidR="004930B5" w:rsidTr="007A0E56" w14:paraId="4961DE68" w14:textId="77777777">
        <w:tc>
          <w:tcPr>
            <w:tcW w:w="88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376AF8" w:rsidR="004930B5" w:rsidP="007A0E56" w:rsidRDefault="004930B5" w14:paraId="3B3645F1" w14:textId="77777777">
            <w:pPr>
              <w:pStyle w:val="Default"/>
              <w:jc w:val="both"/>
              <w:rPr>
                <w:rFonts w:eastAsiaTheme="minorHAnsi"/>
                <w:color w:val="auto"/>
                <w:lang w:val="en-GB"/>
              </w:rPr>
            </w:pPr>
            <w:r w:rsidRPr="00376AF8">
              <w:rPr>
                <w:rFonts w:eastAsiaTheme="minorHAnsi"/>
                <w:color w:val="auto"/>
                <w:lang w:val="en-GB"/>
              </w:rPr>
              <w:t>A good response that meets the requirements with good supporting evidence and few weaknesses</w:t>
            </w:r>
          </w:p>
        </w:tc>
        <w:tc>
          <w:tcPr>
            <w:tcW w:w="14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376AF8" w:rsidR="004930B5" w:rsidP="007A0E56" w:rsidRDefault="004930B5" w14:paraId="2C260385" w14:textId="77777777">
            <w:pPr>
              <w:jc w:val="center"/>
              <w:rPr>
                <w:rFonts w:cs="Arial"/>
                <w:szCs w:val="24"/>
              </w:rPr>
            </w:pPr>
            <w:r w:rsidRPr="00376AF8">
              <w:rPr>
                <w:rFonts w:cs="Arial"/>
                <w:szCs w:val="24"/>
              </w:rPr>
              <w:t>4</w:t>
            </w:r>
          </w:p>
        </w:tc>
      </w:tr>
      <w:tr w:rsidRPr="00376AF8" w:rsidR="004930B5" w:rsidTr="007A0E56" w14:paraId="686AB55A" w14:textId="77777777">
        <w:tc>
          <w:tcPr>
            <w:tcW w:w="88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376AF8" w:rsidR="004930B5" w:rsidP="007A0E56" w:rsidRDefault="004930B5" w14:paraId="4A9E147F" w14:textId="77777777">
            <w:pPr>
              <w:pStyle w:val="Default"/>
              <w:jc w:val="both"/>
              <w:rPr>
                <w:rFonts w:eastAsiaTheme="minorHAnsi"/>
                <w:color w:val="auto"/>
                <w:lang w:val="en-GB"/>
              </w:rPr>
            </w:pPr>
            <w:r w:rsidRPr="00376AF8">
              <w:rPr>
                <w:rFonts w:eastAsiaTheme="minorHAnsi"/>
                <w:color w:val="auto"/>
                <w:lang w:val="en-GB"/>
              </w:rPr>
              <w:t xml:space="preserve">Meets Requirements. The response generally meets the requirements but lacks sufficient detail to warrant a higher mark. </w:t>
            </w:r>
          </w:p>
        </w:tc>
        <w:tc>
          <w:tcPr>
            <w:tcW w:w="14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376AF8" w:rsidR="004930B5" w:rsidP="007A0E56" w:rsidRDefault="004930B5" w14:paraId="2D852860" w14:textId="77777777">
            <w:pPr>
              <w:jc w:val="center"/>
              <w:rPr>
                <w:rFonts w:cs="Arial"/>
                <w:szCs w:val="24"/>
              </w:rPr>
            </w:pPr>
            <w:r w:rsidRPr="00376AF8">
              <w:rPr>
                <w:rFonts w:cs="Arial"/>
                <w:szCs w:val="24"/>
              </w:rPr>
              <w:t>3</w:t>
            </w:r>
          </w:p>
        </w:tc>
      </w:tr>
      <w:tr w:rsidRPr="00376AF8" w:rsidR="004930B5" w:rsidTr="007A0E56" w14:paraId="5CAAD19B" w14:textId="77777777">
        <w:tc>
          <w:tcPr>
            <w:tcW w:w="88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376AF8" w:rsidR="004930B5" w:rsidP="007A0E56" w:rsidRDefault="004930B5" w14:paraId="60BC2CAA" w14:textId="77777777">
            <w:pPr>
              <w:pStyle w:val="Default"/>
              <w:jc w:val="both"/>
              <w:rPr>
                <w:rFonts w:eastAsiaTheme="minorHAnsi"/>
                <w:color w:val="auto"/>
                <w:lang w:val="en-GB"/>
              </w:rPr>
            </w:pPr>
            <w:r w:rsidRPr="00376AF8">
              <w:rPr>
                <w:rFonts w:eastAsiaTheme="minorHAnsi"/>
                <w:color w:val="auto"/>
                <w:lang w:val="en-GB"/>
              </w:rPr>
              <w:t xml:space="preserve">A response with reservations. Lacks convincing detail to demonstrate that the proposed response will meet the requirements. </w:t>
            </w:r>
          </w:p>
        </w:tc>
        <w:tc>
          <w:tcPr>
            <w:tcW w:w="14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376AF8" w:rsidR="004930B5" w:rsidP="007A0E56" w:rsidRDefault="004930B5" w14:paraId="2E0A4FF9" w14:textId="77777777">
            <w:pPr>
              <w:jc w:val="center"/>
              <w:rPr>
                <w:rFonts w:cs="Arial"/>
                <w:szCs w:val="24"/>
              </w:rPr>
            </w:pPr>
            <w:r w:rsidRPr="00376AF8">
              <w:rPr>
                <w:rFonts w:cs="Arial"/>
                <w:szCs w:val="24"/>
              </w:rPr>
              <w:t>2</w:t>
            </w:r>
          </w:p>
        </w:tc>
      </w:tr>
      <w:tr w:rsidRPr="00376AF8" w:rsidR="004930B5" w:rsidTr="007A0E56" w14:paraId="158A0E75" w14:textId="77777777">
        <w:tc>
          <w:tcPr>
            <w:tcW w:w="88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376AF8" w:rsidR="004930B5" w:rsidP="007A0E56" w:rsidRDefault="004930B5" w14:paraId="20381275" w14:textId="77777777">
            <w:pPr>
              <w:pStyle w:val="Default"/>
              <w:jc w:val="both"/>
              <w:rPr>
                <w:rFonts w:eastAsiaTheme="minorHAnsi"/>
                <w:color w:val="auto"/>
                <w:lang w:val="en-GB"/>
              </w:rPr>
            </w:pPr>
            <w:r w:rsidRPr="00376AF8">
              <w:rPr>
                <w:rFonts w:eastAsiaTheme="minorHAnsi"/>
                <w:color w:val="auto"/>
                <w:lang w:val="en-GB"/>
              </w:rPr>
              <w:t xml:space="preserve">An unacceptable response with serious reservations. Very limited detail to demonstrate that the proposed response will meet the requirements. </w:t>
            </w:r>
          </w:p>
        </w:tc>
        <w:tc>
          <w:tcPr>
            <w:tcW w:w="14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376AF8" w:rsidR="004930B5" w:rsidP="007A0E56" w:rsidRDefault="004930B5" w14:paraId="2228E29B" w14:textId="77777777">
            <w:pPr>
              <w:jc w:val="center"/>
              <w:rPr>
                <w:rFonts w:cs="Arial"/>
                <w:szCs w:val="24"/>
              </w:rPr>
            </w:pPr>
            <w:r w:rsidRPr="00376AF8">
              <w:rPr>
                <w:rFonts w:cs="Arial"/>
                <w:szCs w:val="24"/>
              </w:rPr>
              <w:t>1</w:t>
            </w:r>
          </w:p>
        </w:tc>
      </w:tr>
      <w:tr w:rsidRPr="00376AF8" w:rsidR="004930B5" w:rsidTr="007A0E56" w14:paraId="14274CBA" w14:textId="77777777">
        <w:tc>
          <w:tcPr>
            <w:tcW w:w="88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376AF8" w:rsidR="004930B5" w:rsidP="007A0E56" w:rsidRDefault="004930B5" w14:paraId="6C59502E" w14:textId="77777777">
            <w:pPr>
              <w:pStyle w:val="Default"/>
              <w:jc w:val="both"/>
              <w:rPr>
                <w:rFonts w:eastAsiaTheme="minorHAnsi"/>
                <w:color w:val="auto"/>
                <w:lang w:val="en-GB"/>
              </w:rPr>
            </w:pPr>
            <w:r w:rsidRPr="00376AF8">
              <w:rPr>
                <w:rFonts w:eastAsiaTheme="minorHAnsi"/>
                <w:color w:val="auto"/>
                <w:lang w:val="en-GB"/>
              </w:rPr>
              <w:t xml:space="preserve">The Tenderer failed to address the question. </w:t>
            </w:r>
          </w:p>
        </w:tc>
        <w:tc>
          <w:tcPr>
            <w:tcW w:w="145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hideMark/>
          </w:tcPr>
          <w:p w:rsidRPr="00376AF8" w:rsidR="004930B5" w:rsidP="007A0E56" w:rsidRDefault="004930B5" w14:paraId="3965DEF6" w14:textId="77777777">
            <w:pPr>
              <w:jc w:val="center"/>
              <w:rPr>
                <w:rFonts w:cs="Arial"/>
                <w:szCs w:val="24"/>
              </w:rPr>
            </w:pPr>
            <w:r w:rsidRPr="00376AF8">
              <w:rPr>
                <w:rFonts w:cs="Arial"/>
                <w:szCs w:val="24"/>
              </w:rPr>
              <w:t>0</w:t>
            </w:r>
          </w:p>
        </w:tc>
      </w:tr>
    </w:tbl>
    <w:p w:rsidR="00970219" w:rsidP="00C36EE2" w:rsidRDefault="00970219" w14:paraId="063C0724" w14:textId="77777777">
      <w:pPr>
        <w:spacing w:after="200" w:line="276" w:lineRule="auto"/>
        <w:contextualSpacing/>
        <w:rPr>
          <w:rFonts w:cs="Arial"/>
          <w:szCs w:val="24"/>
        </w:rPr>
      </w:pPr>
    </w:p>
    <w:p w:rsidR="0058090A" w:rsidP="6EC62262" w:rsidRDefault="00F70436" w14:paraId="5846AA2D" w14:textId="2CEAF43F">
      <w:pPr>
        <w:rPr>
          <w:b/>
          <w:bCs/>
          <w:sz w:val="28"/>
          <w:szCs w:val="28"/>
        </w:rPr>
      </w:pPr>
      <w:r w:rsidRPr="6EC62262">
        <w:rPr>
          <w:b/>
          <w:bCs/>
        </w:rPr>
        <w:t xml:space="preserve">Letter of Offer </w:t>
      </w:r>
    </w:p>
    <w:p w:rsidR="0043403A" w:rsidP="25630823" w:rsidRDefault="0058090A" w14:paraId="5970708F" w14:textId="1E98CEE6">
      <w:pPr>
        <w:rPr>
          <w:rFonts w:cs="Arial"/>
        </w:rPr>
      </w:pPr>
      <w:r w:rsidRPr="2CE0AF2E" w:rsidR="3A239572">
        <w:rPr>
          <w:rFonts w:cs="Arial"/>
        </w:rPr>
        <w:t>S</w:t>
      </w:r>
      <w:r w:rsidRPr="2CE0AF2E" w:rsidR="63352064">
        <w:rPr>
          <w:rFonts w:cs="Arial"/>
        </w:rPr>
        <w:t>ucc</w:t>
      </w:r>
      <w:r w:rsidRPr="2CE0AF2E" w:rsidR="63352064">
        <w:rPr>
          <w:rFonts w:cs="Arial"/>
        </w:rPr>
        <w:t xml:space="preserve">essful applicants will be </w:t>
      </w:r>
      <w:r w:rsidRPr="2CE0AF2E" w:rsidR="0B0F2625">
        <w:rPr>
          <w:rFonts w:cs="Arial"/>
        </w:rPr>
        <w:t>issued a Letter of Offer</w:t>
      </w:r>
      <w:r w:rsidRPr="2CE0AF2E" w:rsidR="3994D68B">
        <w:rPr>
          <w:rFonts w:cs="Arial"/>
        </w:rPr>
        <w:t xml:space="preserve"> a</w:t>
      </w:r>
      <w:r w:rsidRPr="2CE0AF2E" w:rsidR="21C77DE1">
        <w:rPr>
          <w:rFonts w:cs="Arial"/>
        </w:rPr>
        <w:t>nd a supplier details form</w:t>
      </w:r>
      <w:r w:rsidRPr="2CE0AF2E" w:rsidR="4507EEB9">
        <w:rPr>
          <w:rFonts w:cs="Arial"/>
        </w:rPr>
        <w:t xml:space="preserve"> </w:t>
      </w:r>
      <w:r w:rsidRPr="2CE0AF2E" w:rsidR="4507EEB9">
        <w:rPr>
          <w:rFonts w:cs="Arial"/>
        </w:rPr>
        <w:t>by</w:t>
      </w:r>
      <w:r w:rsidRPr="2CE0AF2E" w:rsidR="4507EEB9">
        <w:rPr>
          <w:rFonts w:cs="Arial"/>
          <w:b w:val="1"/>
          <w:bCs w:val="1"/>
        </w:rPr>
        <w:t xml:space="preserve"> </w:t>
      </w:r>
      <w:r w:rsidRPr="2CE0AF2E" w:rsidR="35A9DBD9">
        <w:rPr>
          <w:rFonts w:cs="Arial"/>
          <w:b w:val="1"/>
          <w:bCs w:val="1"/>
        </w:rPr>
        <w:t>11</w:t>
      </w:r>
      <w:r w:rsidRPr="2CE0AF2E" w:rsidR="35A9DBD9">
        <w:rPr>
          <w:rFonts w:cs="Arial"/>
          <w:b w:val="1"/>
          <w:bCs w:val="1"/>
          <w:vertAlign w:val="superscript"/>
        </w:rPr>
        <w:t>th</w:t>
      </w:r>
      <w:r w:rsidRPr="2CE0AF2E" w:rsidR="35A9DBD9">
        <w:rPr>
          <w:rFonts w:cs="Arial"/>
          <w:b w:val="1"/>
          <w:bCs w:val="1"/>
          <w:vertAlign w:val="superscript"/>
        </w:rPr>
        <w:t xml:space="preserve"> </w:t>
      </w:r>
      <w:r w:rsidRPr="2CE0AF2E" w:rsidR="4BF80BCF">
        <w:rPr>
          <w:rFonts w:cs="Arial"/>
          <w:b w:val="1"/>
          <w:bCs w:val="1"/>
        </w:rPr>
        <w:t>July</w:t>
      </w:r>
      <w:r w:rsidRPr="2CE0AF2E" w:rsidR="4507EEB9">
        <w:rPr>
          <w:rFonts w:cs="Arial"/>
          <w:b w:val="1"/>
          <w:bCs w:val="1"/>
        </w:rPr>
        <w:t xml:space="preserve"> 202</w:t>
      </w:r>
      <w:r w:rsidRPr="2CE0AF2E" w:rsidR="460F8507">
        <w:rPr>
          <w:rFonts w:cs="Arial"/>
          <w:b w:val="1"/>
          <w:bCs w:val="1"/>
        </w:rPr>
        <w:t>5</w:t>
      </w:r>
      <w:r w:rsidRPr="2CE0AF2E" w:rsidR="63352064">
        <w:rPr>
          <w:rFonts w:cs="Arial"/>
        </w:rPr>
        <w:t xml:space="preserve">. </w:t>
      </w:r>
    </w:p>
    <w:p w:rsidR="0043403A" w:rsidP="6EC62262" w:rsidRDefault="0058090A" w14:paraId="0DE2D2C3" w14:textId="6B64417B">
      <w:pPr>
        <w:rPr>
          <w:rFonts w:cs="Arial"/>
        </w:rPr>
      </w:pPr>
      <w:r>
        <w:br/>
      </w:r>
      <w:r w:rsidRPr="25630823" w:rsidR="008D09F5">
        <w:rPr>
          <w:rFonts w:cs="Arial"/>
        </w:rPr>
        <w:t xml:space="preserve">Acceptance form and supplier form need to be </w:t>
      </w:r>
      <w:r w:rsidRPr="25630823" w:rsidR="005A0B1A">
        <w:rPr>
          <w:rFonts w:cs="Arial"/>
        </w:rPr>
        <w:t>return</w:t>
      </w:r>
      <w:r w:rsidRPr="25630823" w:rsidR="00B47686">
        <w:rPr>
          <w:rFonts w:cs="Arial"/>
        </w:rPr>
        <w:t>ed</w:t>
      </w:r>
      <w:r w:rsidRPr="25630823" w:rsidR="005A0B1A">
        <w:rPr>
          <w:rFonts w:cs="Arial"/>
        </w:rPr>
        <w:t xml:space="preserve"> promptly to speed up your payment process. </w:t>
      </w:r>
      <w:r w:rsidRPr="25630823" w:rsidR="0043403A">
        <w:rPr>
          <w:rFonts w:cs="Arial"/>
        </w:rPr>
        <w:t>Do NOT incur expenses for activities until you have received written approval</w:t>
      </w:r>
      <w:r w:rsidRPr="25630823" w:rsidR="5EBDB0FB">
        <w:rPr>
          <w:rFonts w:cs="Arial"/>
        </w:rPr>
        <w:t xml:space="preserve"> (</w:t>
      </w:r>
      <w:proofErr w:type="spellStart"/>
      <w:r w:rsidRPr="25630823" w:rsidR="5EBDB0FB">
        <w:rPr>
          <w:rFonts w:cs="Arial"/>
        </w:rPr>
        <w:t>ie</w:t>
      </w:r>
      <w:proofErr w:type="spellEnd"/>
      <w:r w:rsidRPr="25630823" w:rsidR="5EBDB0FB">
        <w:rPr>
          <w:rFonts w:cs="Arial"/>
        </w:rPr>
        <w:t xml:space="preserve"> your Letter of Offer)</w:t>
      </w:r>
      <w:r w:rsidRPr="25630823" w:rsidR="005A0B1A">
        <w:rPr>
          <w:rFonts w:cs="Arial"/>
        </w:rPr>
        <w:t xml:space="preserve"> that you will be receiving this grant.</w:t>
      </w:r>
    </w:p>
    <w:p w:rsidRPr="0058090A" w:rsidR="00FC38B0" w:rsidP="6EC62262" w:rsidRDefault="00FC38B0" w14:paraId="6C386B59" w14:textId="77777777">
      <w:pPr>
        <w:rPr>
          <w:rFonts w:cs="Arial"/>
        </w:rPr>
      </w:pPr>
    </w:p>
    <w:p w:rsidRPr="0092103F" w:rsidR="0043403A" w:rsidP="5F34A022" w:rsidRDefault="00FC38B0" w14:paraId="3E98FAC9" w14:textId="53883ED4">
      <w:pPr>
        <w:rPr>
          <w:b w:val="1"/>
          <w:bCs w:val="1"/>
        </w:rPr>
      </w:pPr>
      <w:r w:rsidRPr="2CE0AF2E" w:rsidR="346CCF3C">
        <w:rPr>
          <w:rFonts w:cs="Arial"/>
        </w:rPr>
        <w:t xml:space="preserve">All </w:t>
      </w:r>
      <w:r w:rsidRPr="2CE0AF2E" w:rsidR="63352064">
        <w:rPr>
          <w:rFonts w:cs="Arial"/>
        </w:rPr>
        <w:t xml:space="preserve">initiatives must be completed by </w:t>
      </w:r>
      <w:r w:rsidRPr="2CE0AF2E" w:rsidR="1EA2D930">
        <w:rPr>
          <w:rFonts w:cs="Arial"/>
          <w:b w:val="1"/>
          <w:bCs w:val="1"/>
        </w:rPr>
        <w:t>1</w:t>
      </w:r>
      <w:r w:rsidRPr="2CE0AF2E" w:rsidR="65E7BBA6">
        <w:rPr>
          <w:rFonts w:cs="Arial"/>
          <w:b w:val="1"/>
          <w:bCs w:val="1"/>
        </w:rPr>
        <w:t>9</w:t>
      </w:r>
      <w:r w:rsidRPr="2CE0AF2E" w:rsidR="1EA2D930">
        <w:rPr>
          <w:rFonts w:cs="Arial"/>
          <w:b w:val="1"/>
          <w:bCs w:val="1"/>
          <w:vertAlign w:val="superscript"/>
        </w:rPr>
        <w:t>th</w:t>
      </w:r>
      <w:r w:rsidRPr="2CE0AF2E" w:rsidR="1EA2D930">
        <w:rPr>
          <w:rFonts w:cs="Arial"/>
          <w:b w:val="1"/>
          <w:bCs w:val="1"/>
        </w:rPr>
        <w:t xml:space="preserve"> September</w:t>
      </w:r>
      <w:r w:rsidRPr="2CE0AF2E" w:rsidR="37CBF5A3">
        <w:rPr>
          <w:rFonts w:cs="Arial"/>
          <w:b w:val="1"/>
          <w:bCs w:val="1"/>
        </w:rPr>
        <w:t xml:space="preserve"> </w:t>
      </w:r>
      <w:r w:rsidRPr="2CE0AF2E" w:rsidR="37CBF5A3">
        <w:rPr>
          <w:rFonts w:cs="Arial"/>
          <w:b w:val="1"/>
          <w:bCs w:val="1"/>
        </w:rPr>
        <w:t>2</w:t>
      </w:r>
      <w:r w:rsidRPr="2CE0AF2E" w:rsidR="37CBF5A3">
        <w:rPr>
          <w:rFonts w:cs="Arial"/>
          <w:b w:val="1"/>
          <w:bCs w:val="1"/>
        </w:rPr>
        <w:t>02</w:t>
      </w:r>
      <w:r w:rsidRPr="2CE0AF2E" w:rsidR="23B64B27">
        <w:rPr>
          <w:rFonts w:cs="Arial"/>
          <w:b w:val="1"/>
          <w:bCs w:val="1"/>
        </w:rPr>
        <w:t>5</w:t>
      </w:r>
      <w:r w:rsidRPr="2CE0AF2E" w:rsidR="40949EC0">
        <w:rPr>
          <w:rFonts w:cs="Arial"/>
          <w:b w:val="1"/>
          <w:bCs w:val="1"/>
        </w:rPr>
        <w:t>.</w:t>
      </w:r>
    </w:p>
    <w:p w:rsidR="2CE0AF2E" w:rsidP="2CE0AF2E" w:rsidRDefault="2CE0AF2E" w14:paraId="68A0D067" w14:textId="18AC6D75">
      <w:pPr>
        <w:pStyle w:val="Normal"/>
        <w:suppressLineNumbers w:val="0"/>
        <w:bidi w:val="0"/>
        <w:spacing w:before="0" w:beforeAutospacing="off" w:after="0" w:afterAutospacing="off" w:line="259" w:lineRule="auto"/>
        <w:ind w:left="0" w:right="0"/>
        <w:jc w:val="left"/>
      </w:pPr>
    </w:p>
    <w:p w:rsidR="2CE0AF2E" w:rsidP="2CE0AF2E" w:rsidRDefault="2CE0AF2E" w14:paraId="36FF42A8" w14:textId="5966B38D">
      <w:pPr>
        <w:pStyle w:val="Normal"/>
        <w:suppressLineNumbers w:val="0"/>
        <w:bidi w:val="0"/>
        <w:spacing w:before="0" w:beforeAutospacing="off" w:after="0" w:afterAutospacing="off" w:line="259" w:lineRule="auto"/>
        <w:ind w:left="0" w:right="0"/>
        <w:jc w:val="left"/>
      </w:pPr>
    </w:p>
    <w:p w:rsidRPr="0092103F" w:rsidR="0043403A" w:rsidP="2CE0AF2E" w:rsidRDefault="00AB7E4B" w14:paraId="7617794D" w14:textId="61FCC00B">
      <w:pPr>
        <w:pStyle w:val="Normal"/>
        <w:suppressLineNumbers w:val="0"/>
        <w:bidi w:val="0"/>
        <w:spacing w:before="0" w:beforeAutospacing="off" w:after="0" w:afterAutospacing="off" w:line="259" w:lineRule="auto"/>
        <w:ind w:left="0" w:right="0"/>
        <w:jc w:val="left"/>
        <w:rPr>
          <w:b w:val="1"/>
          <w:bCs w:val="1"/>
        </w:rPr>
      </w:pPr>
      <w:r>
        <w:br/>
      </w:r>
      <w:r w:rsidRPr="2CE0AF2E" w:rsidR="0402BC76">
        <w:rPr>
          <w:rFonts w:cs="Arial"/>
        </w:rPr>
        <w:t>C</w:t>
      </w:r>
      <w:r w:rsidRPr="2CE0AF2E" w:rsidR="0D127453">
        <w:rPr>
          <w:rFonts w:cs="Arial"/>
        </w:rPr>
        <w:t xml:space="preserve">ompleted evaluation </w:t>
      </w:r>
      <w:r w:rsidRPr="2CE0AF2E" w:rsidR="2E054F69">
        <w:rPr>
          <w:rFonts w:cs="Arial"/>
        </w:rPr>
        <w:t xml:space="preserve">of the initiative </w:t>
      </w:r>
      <w:r w:rsidRPr="2CE0AF2E" w:rsidR="63352064">
        <w:rPr>
          <w:rFonts w:cs="Arial"/>
        </w:rPr>
        <w:t xml:space="preserve">should be returned as soon as possible </w:t>
      </w:r>
      <w:r w:rsidRPr="2CE0AF2E" w:rsidR="21C77DE1">
        <w:rPr>
          <w:rFonts w:cs="Arial"/>
        </w:rPr>
        <w:t>up</w:t>
      </w:r>
      <w:r w:rsidRPr="2CE0AF2E" w:rsidR="63352064">
        <w:rPr>
          <w:rFonts w:cs="Arial"/>
        </w:rPr>
        <w:t>on completion</w:t>
      </w:r>
      <w:r w:rsidRPr="2CE0AF2E" w:rsidR="21C77DE1">
        <w:rPr>
          <w:rFonts w:cs="Arial"/>
        </w:rPr>
        <w:t xml:space="preserve"> of the activity,</w:t>
      </w:r>
      <w:r w:rsidRPr="2CE0AF2E" w:rsidR="63352064">
        <w:rPr>
          <w:rFonts w:cs="Arial"/>
        </w:rPr>
        <w:t xml:space="preserve"> and no later t</w:t>
      </w:r>
      <w:r w:rsidRPr="2CE0AF2E" w:rsidR="63352064">
        <w:rPr>
          <w:rFonts w:cs="Arial"/>
        </w:rPr>
        <w:t>ha</w:t>
      </w:r>
      <w:r w:rsidRPr="2CE0AF2E" w:rsidR="63352064">
        <w:rPr>
          <w:rFonts w:cs="Arial"/>
        </w:rPr>
        <w:t xml:space="preserve">n </w:t>
      </w:r>
      <w:r w:rsidRPr="2CE0AF2E" w:rsidR="69FD7947">
        <w:rPr>
          <w:rFonts w:cs="Arial"/>
          <w:b w:val="1"/>
          <w:bCs w:val="1"/>
        </w:rPr>
        <w:t xml:space="preserve">Friday </w:t>
      </w:r>
      <w:r w:rsidRPr="2CE0AF2E" w:rsidR="0242B522">
        <w:rPr>
          <w:rFonts w:cs="Arial"/>
          <w:b w:val="1"/>
          <w:bCs w:val="1"/>
        </w:rPr>
        <w:t>3</w:t>
      </w:r>
      <w:r w:rsidRPr="2CE0AF2E" w:rsidR="0242B522">
        <w:rPr>
          <w:rFonts w:cs="Arial"/>
          <w:b w:val="1"/>
          <w:bCs w:val="1"/>
          <w:vertAlign w:val="superscript"/>
        </w:rPr>
        <w:t>rd</w:t>
      </w:r>
      <w:r w:rsidRPr="2CE0AF2E" w:rsidR="0242B522">
        <w:rPr>
          <w:rFonts w:cs="Arial"/>
          <w:b w:val="1"/>
          <w:bCs w:val="1"/>
        </w:rPr>
        <w:t xml:space="preserve"> October </w:t>
      </w:r>
      <w:r w:rsidRPr="2CE0AF2E" w:rsidR="69FD7947">
        <w:rPr>
          <w:rFonts w:cs="Arial"/>
          <w:b w:val="1"/>
          <w:bCs w:val="1"/>
        </w:rPr>
        <w:t>202</w:t>
      </w:r>
      <w:r w:rsidRPr="2CE0AF2E" w:rsidR="3E40D0D3">
        <w:rPr>
          <w:rFonts w:cs="Arial"/>
          <w:b w:val="1"/>
          <w:bCs w:val="1"/>
        </w:rPr>
        <w:t>5</w:t>
      </w:r>
      <w:r w:rsidRPr="2CE0AF2E" w:rsidR="63352064">
        <w:rPr>
          <w:rFonts w:cs="Arial"/>
        </w:rPr>
        <w:t>,</w:t>
      </w:r>
      <w:r w:rsidRPr="2CE0AF2E" w:rsidR="63352064">
        <w:rPr>
          <w:rFonts w:cs="Arial"/>
        </w:rPr>
        <w:t xml:space="preserve"> a</w:t>
      </w:r>
      <w:r w:rsidRPr="2CE0AF2E" w:rsidR="63352064">
        <w:rPr>
          <w:rFonts w:cs="Arial"/>
        </w:rPr>
        <w:t xml:space="preserve">ccompanied by receipts to the full amount claimed. </w:t>
      </w:r>
      <w:r w:rsidRPr="2CE0AF2E" w:rsidR="21C77DE1">
        <w:rPr>
          <w:rFonts w:cs="Arial"/>
        </w:rPr>
        <w:t>We aim to pay your financial support payment within 14 days</w:t>
      </w:r>
      <w:r w:rsidRPr="2CE0AF2E" w:rsidR="63352064">
        <w:rPr>
          <w:rFonts w:cs="Arial"/>
        </w:rPr>
        <w:t>.</w:t>
      </w:r>
      <w:r w:rsidRPr="2CE0AF2E" w:rsidR="633245DA">
        <w:rPr>
          <w:rFonts w:cs="Arial"/>
        </w:rPr>
        <w:t xml:space="preserve"> </w:t>
      </w:r>
    </w:p>
    <w:p w:rsidR="419018DC" w:rsidP="419018DC" w:rsidRDefault="419018DC" w14:paraId="670998E1" w14:textId="012A8508">
      <w:pPr>
        <w:rPr>
          <w:rFonts w:cs="Arial"/>
        </w:rPr>
      </w:pPr>
    </w:p>
    <w:p w:rsidR="419018DC" w:rsidP="419018DC" w:rsidRDefault="419018DC" w14:paraId="13007BD8" w14:textId="51E4A3BB">
      <w:pPr>
        <w:rPr>
          <w:rFonts w:cs="Arial"/>
        </w:rPr>
      </w:pPr>
    </w:p>
    <w:p w:rsidR="004930B5" w:rsidP="419018DC" w:rsidRDefault="004930B5" w14:paraId="38018D19" w14:textId="032FD693">
      <w:pPr>
        <w:pStyle w:val="paragraph"/>
        <w:spacing w:before="0" w:beforeAutospacing="0" w:after="0" w:afterAutospacing="0"/>
        <w:textAlignment w:val="baseline"/>
        <w:rPr>
          <w:rFonts w:ascii="Segoe UI" w:hAnsi="Segoe UI" w:cs="Segoe UI"/>
          <w:sz w:val="18"/>
          <w:szCs w:val="18"/>
        </w:rPr>
      </w:pPr>
      <w:r w:rsidRPr="419018DC" w:rsidR="004930B5">
        <w:rPr>
          <w:rStyle w:val="normaltextrun"/>
          <w:rFonts w:ascii="Arial" w:hAnsi="Arial" w:cs="Arial"/>
          <w:b w:val="1"/>
          <w:bCs w:val="1"/>
        </w:rPr>
        <w:t>Claims</w:t>
      </w:r>
      <w:r w:rsidRPr="419018DC" w:rsidR="004930B5">
        <w:rPr>
          <w:rStyle w:val="eop"/>
          <w:rFonts w:ascii="Arial" w:hAnsi="Arial" w:cs="Arial"/>
        </w:rPr>
        <w:t> </w:t>
      </w:r>
    </w:p>
    <w:p w:rsidR="004930B5" w:rsidP="004930B5" w:rsidRDefault="004930B5" w14:paraId="2E8EC7BB"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Successful applicants must comply with the following conditions when submitting claims:</w:t>
      </w:r>
      <w:r>
        <w:rPr>
          <w:rStyle w:val="eop"/>
          <w:rFonts w:ascii="Arial" w:hAnsi="Arial" w:cs="Arial"/>
        </w:rPr>
        <w:t> </w:t>
      </w:r>
    </w:p>
    <w:p w:rsidR="004930B5" w:rsidP="004930B5" w:rsidRDefault="004930B5" w14:paraId="36912DFF" w14:textId="77777777">
      <w:pPr>
        <w:pStyle w:val="paragraph"/>
        <w:spacing w:before="0" w:beforeAutospacing="0" w:after="0" w:afterAutospacing="0"/>
        <w:jc w:val="both"/>
        <w:textAlignment w:val="baseline"/>
        <w:rPr>
          <w:rStyle w:val="eop"/>
          <w:rFonts w:ascii="Arial" w:hAnsi="Arial" w:cs="Arial"/>
        </w:rPr>
      </w:pPr>
      <w:r>
        <w:rPr>
          <w:rStyle w:val="eop"/>
          <w:rFonts w:ascii="Arial" w:hAnsi="Arial" w:cs="Arial"/>
        </w:rPr>
        <w:t> </w:t>
      </w:r>
    </w:p>
    <w:p w:rsidRPr="00067547" w:rsidR="004930B5" w:rsidP="005B3A4B" w:rsidRDefault="004930B5" w14:paraId="7EEB3348" w14:textId="1DF64FA2">
      <w:pPr>
        <w:pStyle w:val="paragraph"/>
        <w:numPr>
          <w:ilvl w:val="0"/>
          <w:numId w:val="62"/>
        </w:numPr>
        <w:spacing w:before="0" w:beforeAutospacing="0" w:after="0" w:afterAutospacing="0"/>
        <w:textAlignment w:val="baseline"/>
        <w:rPr>
          <w:rStyle w:val="eop"/>
          <w:rFonts w:ascii="Segoe UI" w:hAnsi="Segoe UI" w:cs="Segoe UI"/>
          <w:sz w:val="18"/>
          <w:szCs w:val="18"/>
        </w:rPr>
      </w:pPr>
      <w:r w:rsidRPr="00F76527">
        <w:rPr>
          <w:rStyle w:val="normaltextrun"/>
          <w:rFonts w:ascii="Arial" w:hAnsi="Arial" w:cs="Arial"/>
        </w:rPr>
        <w:t>The grant assistance shall only be made in response to claims</w:t>
      </w:r>
      <w:r w:rsidRPr="00F76527" w:rsidR="00F76527">
        <w:rPr>
          <w:rStyle w:val="normaltextrun"/>
          <w:rFonts w:ascii="Arial" w:hAnsi="Arial" w:cs="Arial"/>
        </w:rPr>
        <w:t>.  A</w:t>
      </w:r>
      <w:r w:rsidRPr="00F76527">
        <w:rPr>
          <w:rStyle w:val="normaltextrun"/>
          <w:rFonts w:ascii="Arial" w:hAnsi="Arial" w:cs="Arial"/>
        </w:rPr>
        <w:t>ll claims shall be accompanied by the relevant paperwork completed in full.</w:t>
      </w:r>
      <w:r w:rsidRPr="00F76527">
        <w:rPr>
          <w:rStyle w:val="eop"/>
          <w:rFonts w:ascii="Arial" w:hAnsi="Arial" w:cs="Arial"/>
        </w:rPr>
        <w:t> </w:t>
      </w:r>
      <w:r w:rsidR="00F76527">
        <w:rPr>
          <w:rStyle w:val="eop"/>
          <w:rFonts w:ascii="Arial" w:hAnsi="Arial" w:cs="Arial"/>
        </w:rPr>
        <w:br/>
      </w:r>
      <w:r w:rsidRPr="00F76527">
        <w:rPr>
          <w:rStyle w:val="normaltextrun"/>
          <w:rFonts w:ascii="Arial" w:hAnsi="Arial" w:cs="Arial"/>
        </w:rPr>
        <w:t>-</w:t>
      </w:r>
      <w:r w:rsidR="00F76527">
        <w:rPr>
          <w:rStyle w:val="normaltextrun"/>
          <w:rFonts w:ascii="Arial" w:hAnsi="Arial" w:cs="Arial"/>
        </w:rPr>
        <w:t xml:space="preserve"> </w:t>
      </w:r>
      <w:r w:rsidRPr="00F76527">
        <w:rPr>
          <w:rStyle w:val="normaltextrun"/>
          <w:rFonts w:ascii="Arial" w:hAnsi="Arial" w:cs="Arial"/>
        </w:rPr>
        <w:t>Copy of invoice</w:t>
      </w:r>
      <w:r w:rsidR="00F76527">
        <w:rPr>
          <w:rStyle w:val="normaltextrun"/>
          <w:rFonts w:ascii="Arial" w:hAnsi="Arial" w:cs="Arial"/>
        </w:rPr>
        <w:t>s</w:t>
      </w:r>
      <w:r w:rsidRPr="00F76527">
        <w:rPr>
          <w:rStyle w:val="normaltextrun"/>
          <w:rFonts w:ascii="Arial" w:hAnsi="Arial" w:cs="Arial"/>
        </w:rPr>
        <w:t xml:space="preserve"> for all items claimed. Invoices must detail the supplier details, date of invoice, description of good</w:t>
      </w:r>
      <w:r w:rsidR="0082730D">
        <w:rPr>
          <w:rStyle w:val="normaltextrun"/>
          <w:rFonts w:ascii="Arial" w:hAnsi="Arial" w:cs="Arial"/>
        </w:rPr>
        <w:t>s</w:t>
      </w:r>
      <w:r w:rsidRPr="00F76527">
        <w:rPr>
          <w:rStyle w:val="normaltextrun"/>
          <w:rFonts w:ascii="Arial" w:hAnsi="Arial" w:cs="Arial"/>
        </w:rPr>
        <w:t>/service</w:t>
      </w:r>
      <w:r w:rsidR="0082730D">
        <w:rPr>
          <w:rStyle w:val="normaltextrun"/>
          <w:rFonts w:ascii="Arial" w:hAnsi="Arial" w:cs="Arial"/>
        </w:rPr>
        <w:t>s</w:t>
      </w:r>
      <w:r w:rsidRPr="00F76527">
        <w:rPr>
          <w:rStyle w:val="normaltextrun"/>
          <w:rFonts w:ascii="Arial" w:hAnsi="Arial" w:cs="Arial"/>
        </w:rPr>
        <w:t>, </w:t>
      </w:r>
      <w:r w:rsidRPr="00F76527">
        <w:rPr>
          <w:rStyle w:val="eop"/>
          <w:rFonts w:ascii="Arial" w:hAnsi="Arial" w:cs="Arial"/>
        </w:rPr>
        <w:t> </w:t>
      </w:r>
      <w:r w:rsidR="00756D1D">
        <w:rPr>
          <w:rStyle w:val="eop"/>
          <w:rFonts w:ascii="Arial" w:hAnsi="Arial" w:cs="Arial"/>
        </w:rPr>
        <w:br/>
      </w:r>
      <w:r w:rsidR="00756D1D">
        <w:rPr>
          <w:rStyle w:val="eop"/>
          <w:rFonts w:ascii="Arial" w:hAnsi="Arial" w:cs="Arial"/>
        </w:rPr>
        <w:t xml:space="preserve">- </w:t>
      </w:r>
      <w:r w:rsidR="006519AB">
        <w:rPr>
          <w:rStyle w:val="eop"/>
          <w:rFonts w:ascii="Arial" w:hAnsi="Arial" w:cs="Arial"/>
        </w:rPr>
        <w:t>Applicant will be responsible for paying the supplier</w:t>
      </w:r>
      <w:r w:rsidR="0082730D">
        <w:rPr>
          <w:rStyle w:val="eop"/>
          <w:rFonts w:ascii="Arial" w:hAnsi="Arial" w:cs="Arial"/>
        </w:rPr>
        <w:t>s</w:t>
      </w:r>
      <w:r w:rsidR="006519AB">
        <w:rPr>
          <w:rStyle w:val="eop"/>
          <w:rFonts w:ascii="Arial" w:hAnsi="Arial" w:cs="Arial"/>
        </w:rPr>
        <w:t xml:space="preserve"> and claiming back VAT if applicable.</w:t>
      </w:r>
    </w:p>
    <w:p w:rsidR="007D4942" w:rsidP="000D19B2" w:rsidRDefault="007D4942" w14:paraId="24FE0F69" w14:textId="45E27399">
      <w:pPr>
        <w:ind w:left="720"/>
        <w:rPr>
          <w:rFonts w:eastAsia="Arial" w:cs="Arial"/>
          <w:b/>
          <w:bCs/>
          <w:color w:val="000000" w:themeColor="text1"/>
          <w:szCs w:val="24"/>
        </w:rPr>
      </w:pPr>
      <w:r>
        <w:rPr>
          <w:rFonts w:eastAsia="Arial" w:cs="Arial"/>
          <w:b/>
          <w:bCs/>
          <w:color w:val="000000" w:themeColor="text1"/>
          <w:szCs w:val="24"/>
        </w:rPr>
        <w:t>Late payments and c</w:t>
      </w:r>
      <w:r w:rsidRPr="2FAA2001" w:rsidR="5ADCE367">
        <w:rPr>
          <w:rFonts w:eastAsia="Arial" w:cs="Arial"/>
          <w:b/>
          <w:bCs/>
          <w:color w:val="000000" w:themeColor="text1"/>
          <w:szCs w:val="24"/>
        </w:rPr>
        <w:t xml:space="preserve">ash payment is not acceptable and will not be eligible for claiming </w:t>
      </w:r>
      <w:r w:rsidR="000D19B2">
        <w:rPr>
          <w:rFonts w:eastAsia="Arial" w:cs="Arial"/>
          <w:b/>
          <w:bCs/>
          <w:color w:val="000000" w:themeColor="text1"/>
          <w:szCs w:val="24"/>
        </w:rPr>
        <w:br/>
      </w:r>
    </w:p>
    <w:p w:rsidR="007D4942" w:rsidP="007D4942" w:rsidRDefault="007D4942" w14:paraId="41A1F1D5" w14:textId="50DC4674">
      <w:pPr>
        <w:pStyle w:val="paragraph"/>
        <w:numPr>
          <w:ilvl w:val="0"/>
          <w:numId w:val="62"/>
        </w:numPr>
        <w:spacing w:before="0" w:beforeAutospacing="0" w:after="0" w:afterAutospacing="0"/>
        <w:textAlignment w:val="baseline"/>
        <w:rPr>
          <w:rFonts w:ascii="Segoe UI" w:hAnsi="Segoe UI" w:cs="Segoe UI"/>
          <w:sz w:val="18"/>
          <w:szCs w:val="18"/>
        </w:rPr>
      </w:pPr>
      <w:r>
        <w:rPr>
          <w:rStyle w:val="eop"/>
          <w:rFonts w:ascii="Arial" w:hAnsi="Arial" w:cs="Arial"/>
        </w:rPr>
        <w:t>Completed Evaluation of initiative returned with evidenced of activity</w:t>
      </w:r>
      <w:r w:rsidR="004B0D21">
        <w:rPr>
          <w:rStyle w:val="eop"/>
          <w:rFonts w:ascii="Arial" w:hAnsi="Arial" w:cs="Arial"/>
        </w:rPr>
        <w:t xml:space="preserve"> from examples</w:t>
      </w:r>
      <w:r w:rsidR="00360F22">
        <w:rPr>
          <w:rStyle w:val="eop"/>
          <w:rFonts w:ascii="Arial" w:hAnsi="Arial" w:cs="Arial"/>
        </w:rPr>
        <w:t>.</w:t>
      </w:r>
      <w:r w:rsidR="00360F22">
        <w:rPr>
          <w:rStyle w:val="eop"/>
          <w:rFonts w:ascii="Arial" w:hAnsi="Arial" w:cs="Arial"/>
        </w:rPr>
        <w:br/>
      </w:r>
      <w:r w:rsidR="00360F22">
        <w:rPr>
          <w:rStyle w:val="eop"/>
          <w:rFonts w:ascii="Arial" w:hAnsi="Arial" w:cs="Arial"/>
        </w:rPr>
        <w:t xml:space="preserve">- </w:t>
      </w:r>
      <w:r w:rsidR="005145B3">
        <w:rPr>
          <w:rStyle w:val="eop"/>
          <w:rFonts w:ascii="Arial" w:hAnsi="Arial" w:cs="Arial"/>
        </w:rPr>
        <w:t>Participant consented photographs/video of activity</w:t>
      </w:r>
      <w:r w:rsidR="0082730D">
        <w:rPr>
          <w:rStyle w:val="eop"/>
          <w:rFonts w:ascii="Arial" w:hAnsi="Arial" w:cs="Arial"/>
        </w:rPr>
        <w:t>,</w:t>
      </w:r>
      <w:r w:rsidR="005145B3">
        <w:rPr>
          <w:rStyle w:val="eop"/>
          <w:rFonts w:ascii="Arial" w:hAnsi="Arial" w:cs="Arial"/>
        </w:rPr>
        <w:br/>
      </w:r>
      <w:r w:rsidR="005145B3">
        <w:rPr>
          <w:rStyle w:val="eop"/>
          <w:rFonts w:ascii="Arial" w:hAnsi="Arial" w:cs="Arial"/>
        </w:rPr>
        <w:t xml:space="preserve">- Feedback </w:t>
      </w:r>
      <w:r w:rsidR="00162241">
        <w:rPr>
          <w:rStyle w:val="eop"/>
          <w:rFonts w:ascii="Arial" w:hAnsi="Arial" w:cs="Arial"/>
        </w:rPr>
        <w:t>from participants</w:t>
      </w:r>
      <w:r w:rsidR="004B0D21">
        <w:rPr>
          <w:rStyle w:val="eop"/>
          <w:rFonts w:ascii="Arial" w:hAnsi="Arial" w:cs="Arial"/>
        </w:rPr>
        <w:t xml:space="preserve"> on the outcomes of the activity</w:t>
      </w:r>
      <w:r w:rsidR="0082730D">
        <w:rPr>
          <w:rStyle w:val="eop"/>
          <w:rFonts w:ascii="Arial" w:hAnsi="Arial" w:cs="Arial"/>
        </w:rPr>
        <w:t>.</w:t>
      </w:r>
    </w:p>
    <w:p w:rsidR="00DE5E43" w:rsidP="00DE5E43" w:rsidRDefault="00DE5E43" w14:paraId="1B2E52E2" w14:textId="78208F41">
      <w:pPr>
        <w:pStyle w:val="paragraph"/>
        <w:spacing w:before="0" w:beforeAutospacing="0" w:after="0" w:afterAutospacing="0"/>
        <w:jc w:val="both"/>
        <w:textAlignment w:val="baseline"/>
        <w:rPr>
          <w:rFonts w:ascii="Segoe UI" w:hAnsi="Segoe UI" w:cs="Segoe UI"/>
          <w:sz w:val="18"/>
          <w:szCs w:val="18"/>
        </w:rPr>
      </w:pPr>
    </w:p>
    <w:p w:rsidR="00DE5E43" w:rsidP="00DE5E43" w:rsidRDefault="00DE5E43" w14:paraId="5B2E5D99"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Publicity</w:t>
      </w:r>
      <w:r>
        <w:rPr>
          <w:rStyle w:val="eop"/>
          <w:rFonts w:ascii="Arial" w:hAnsi="Arial" w:cs="Arial"/>
        </w:rPr>
        <w:t> </w:t>
      </w:r>
    </w:p>
    <w:p w:rsidR="00DE5E43" w:rsidP="00DE5E43" w:rsidRDefault="00DE5E43" w14:paraId="1CC9AAF3" w14:textId="018A24D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 xml:space="preserve">All promotional materials and publicity will include a clear acknowledgement of the Council's support, with the "Supported by Council" logo prominently displayed on printed materials to recognise and demonstrate the Council's involvement in </w:t>
      </w:r>
      <w:r w:rsidR="00760414">
        <w:rPr>
          <w:rStyle w:val="normaltextrun"/>
          <w:rFonts w:ascii="Arial" w:hAnsi="Arial" w:cs="Arial"/>
        </w:rPr>
        <w:t>the business health and wellbeing initiatives.</w:t>
      </w:r>
    </w:p>
    <w:p w:rsidR="00DE5E43" w:rsidP="00DE5E43" w:rsidRDefault="00DE5E43" w14:paraId="077C5591" w14:textId="7A44B1EB">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rsidR="00DE5E43" w:rsidP="00DE5E43" w:rsidRDefault="00DE5E43" w14:paraId="47EB5B5D"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Duplicate Funding</w:t>
      </w:r>
      <w:r>
        <w:rPr>
          <w:rStyle w:val="eop"/>
          <w:rFonts w:ascii="Arial" w:hAnsi="Arial" w:cs="Arial"/>
        </w:rPr>
        <w:t> </w:t>
      </w:r>
    </w:p>
    <w:p w:rsidR="00DE5E43" w:rsidP="00DE5E43" w:rsidRDefault="00DE5E43" w14:paraId="0EF3E9AD" w14:textId="5D4CE34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 xml:space="preserve">The </w:t>
      </w:r>
      <w:r w:rsidR="00760414">
        <w:rPr>
          <w:rStyle w:val="normaltextrun"/>
          <w:rFonts w:ascii="Arial" w:hAnsi="Arial" w:cs="Arial"/>
        </w:rPr>
        <w:t>applicant</w:t>
      </w:r>
      <w:r>
        <w:rPr>
          <w:rStyle w:val="normaltextrun"/>
          <w:rFonts w:ascii="Arial" w:hAnsi="Arial" w:cs="Arial"/>
        </w:rPr>
        <w:t xml:space="preserve"> shall not seek or make any application for or accept any financial assistance from any other Government Department, Agency, or other funding body in respect of the expenditure for which Grant is or may be payable under the terms </w:t>
      </w:r>
      <w:r w:rsidR="00802D6C">
        <w:rPr>
          <w:rStyle w:val="normaltextrun"/>
          <w:rFonts w:ascii="Arial" w:hAnsi="Arial" w:cs="Arial"/>
        </w:rPr>
        <w:t xml:space="preserve">and conditions of a </w:t>
      </w:r>
      <w:r>
        <w:rPr>
          <w:rStyle w:val="normaltextrun"/>
          <w:rFonts w:ascii="Arial" w:hAnsi="Arial" w:cs="Arial"/>
        </w:rPr>
        <w:t>letter</w:t>
      </w:r>
      <w:r w:rsidR="00802D6C">
        <w:rPr>
          <w:rStyle w:val="normaltextrun"/>
          <w:rFonts w:ascii="Arial" w:hAnsi="Arial" w:cs="Arial"/>
        </w:rPr>
        <w:t xml:space="preserve"> of offer</w:t>
      </w:r>
      <w:r>
        <w:rPr>
          <w:rStyle w:val="normaltextrun"/>
          <w:rFonts w:ascii="Arial" w:hAnsi="Arial" w:cs="Arial"/>
        </w:rPr>
        <w:t>.</w:t>
      </w:r>
      <w:r w:rsidR="001D0899">
        <w:rPr>
          <w:rStyle w:val="normaltextrun"/>
          <w:rFonts w:ascii="Arial" w:hAnsi="Arial" w:cs="Arial"/>
        </w:rPr>
        <w:t xml:space="preserve">  </w:t>
      </w:r>
    </w:p>
    <w:p w:rsidR="00DE5E43" w:rsidP="00DE5E43" w:rsidRDefault="00DE5E43" w14:paraId="3E58506A"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rsidR="00DE5E43" w:rsidP="00DE5E43" w:rsidRDefault="00DE5E43" w14:paraId="5D11BFAF" w14:textId="16F01A6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 xml:space="preserve">The </w:t>
      </w:r>
      <w:r w:rsidR="001D0899">
        <w:rPr>
          <w:rStyle w:val="normaltextrun"/>
          <w:rFonts w:ascii="Arial" w:hAnsi="Arial" w:cs="Arial"/>
        </w:rPr>
        <w:t>applicant</w:t>
      </w:r>
      <w:r>
        <w:rPr>
          <w:rStyle w:val="normaltextrun"/>
          <w:rFonts w:ascii="Arial" w:hAnsi="Arial" w:cs="Arial"/>
        </w:rPr>
        <w:t xml:space="preserve"> shall not seek or make any application for or accept any financial assistance from any other Council department unless prior written agreement from the </w:t>
      </w:r>
      <w:r w:rsidR="00AD27DF">
        <w:rPr>
          <w:rStyle w:val="normaltextrun"/>
          <w:rFonts w:ascii="Arial" w:hAnsi="Arial" w:cs="Arial"/>
        </w:rPr>
        <w:t xml:space="preserve">Economic Development </w:t>
      </w:r>
      <w:r>
        <w:rPr>
          <w:rStyle w:val="normaltextrun"/>
          <w:rFonts w:ascii="Arial" w:hAnsi="Arial" w:cs="Arial"/>
        </w:rPr>
        <w:t>unit. </w:t>
      </w:r>
      <w:r>
        <w:rPr>
          <w:rStyle w:val="eop"/>
          <w:rFonts w:ascii="Arial" w:hAnsi="Arial" w:cs="Arial"/>
        </w:rPr>
        <w:t> </w:t>
      </w:r>
    </w:p>
    <w:p w:rsidR="00DE5E43" w:rsidP="00DE5E43" w:rsidRDefault="00DE5E43" w14:paraId="0CF379DD"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rsidR="00DE5E43" w:rsidP="00DE5E43" w:rsidRDefault="00DE5E43" w14:paraId="7B25CF11" w14:textId="678BBE2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Financial Management</w:t>
      </w:r>
      <w:r>
        <w:rPr>
          <w:rStyle w:val="eop"/>
          <w:rFonts w:ascii="Arial" w:hAnsi="Arial" w:cs="Arial"/>
        </w:rPr>
        <w:t> </w:t>
      </w:r>
    </w:p>
    <w:p w:rsidR="00DE5E43" w:rsidP="00A0200A" w:rsidRDefault="00DE5E43" w14:paraId="7C6BBCAB" w14:textId="2677C5F2">
      <w:pPr>
        <w:pStyle w:val="paragraph"/>
        <w:spacing w:before="0" w:beforeAutospacing="0" w:after="0" w:afterAutospacing="0"/>
        <w:jc w:val="both"/>
        <w:textAlignment w:val="baseline"/>
        <w:rPr>
          <w:rFonts w:ascii="Arial" w:hAnsi="Arial" w:cs="Arial"/>
        </w:rPr>
      </w:pPr>
      <w:r>
        <w:rPr>
          <w:rStyle w:val="normaltextrun"/>
          <w:rFonts w:ascii="Arial" w:hAnsi="Arial" w:cs="Arial"/>
        </w:rPr>
        <w:t xml:space="preserve">The Council requires the </w:t>
      </w:r>
      <w:r w:rsidR="00AD27DF">
        <w:rPr>
          <w:rStyle w:val="normaltextrun"/>
          <w:rFonts w:ascii="Arial" w:hAnsi="Arial" w:cs="Arial"/>
        </w:rPr>
        <w:t>applicant</w:t>
      </w:r>
      <w:r>
        <w:rPr>
          <w:rStyle w:val="normaltextrun"/>
          <w:rFonts w:ascii="Arial" w:hAnsi="Arial" w:cs="Arial"/>
        </w:rPr>
        <w:t xml:space="preserve"> to </w:t>
      </w:r>
      <w:r w:rsidR="00A0200A">
        <w:rPr>
          <w:rStyle w:val="normaltextrun"/>
          <w:rFonts w:ascii="Arial" w:hAnsi="Arial" w:cs="Arial"/>
        </w:rPr>
        <w:t>always act</w:t>
      </w:r>
      <w:r>
        <w:rPr>
          <w:rStyle w:val="normaltextrun"/>
          <w:rFonts w:ascii="Arial" w:hAnsi="Arial" w:cs="Arial"/>
        </w:rPr>
        <w:t xml:space="preserve"> with honesty and integrity and to safeguard the resources for which they are responsible.</w:t>
      </w:r>
      <w:r>
        <w:rPr>
          <w:rStyle w:val="eop"/>
          <w:rFonts w:ascii="Arial" w:hAnsi="Arial" w:cs="Arial"/>
        </w:rPr>
        <w:t> </w:t>
      </w:r>
      <w:r>
        <w:rPr>
          <w:rStyle w:val="normaltextrun"/>
          <w:rFonts w:ascii="Arial" w:hAnsi="Arial" w:cs="Arial"/>
        </w:rPr>
        <w:t xml:space="preserve">The </w:t>
      </w:r>
      <w:r w:rsidR="00482F91">
        <w:rPr>
          <w:rStyle w:val="normaltextrun"/>
          <w:rFonts w:ascii="Arial" w:hAnsi="Arial" w:cs="Arial"/>
        </w:rPr>
        <w:t>applicant</w:t>
      </w:r>
      <w:r>
        <w:rPr>
          <w:rStyle w:val="normaltextrun"/>
          <w:rFonts w:ascii="Arial" w:hAnsi="Arial" w:cs="Arial"/>
        </w:rPr>
        <w:t xml:space="preserve"> must maintain effective controls to mitigate opportunities for misappropriation or fraud. The </w:t>
      </w:r>
      <w:r w:rsidR="00482F91">
        <w:rPr>
          <w:rStyle w:val="normaltextrun"/>
          <w:rFonts w:ascii="Arial" w:hAnsi="Arial" w:cs="Arial"/>
        </w:rPr>
        <w:t>applicant</w:t>
      </w:r>
      <w:r>
        <w:rPr>
          <w:rStyle w:val="normaltextrun"/>
          <w:rFonts w:ascii="Arial" w:hAnsi="Arial" w:cs="Arial"/>
        </w:rPr>
        <w:t xml:space="preserve"> must notify the Council immediately should an instance of fraud or suspected fraud arise.</w:t>
      </w:r>
      <w:r>
        <w:rPr>
          <w:rStyle w:val="eop"/>
          <w:rFonts w:ascii="Arial" w:hAnsi="Arial" w:cs="Arial"/>
        </w:rPr>
        <w:t> </w:t>
      </w:r>
    </w:p>
    <w:p w:rsidR="419018DC" w:rsidP="2CE0AF2E" w:rsidRDefault="419018DC" w14:paraId="666365D8" w14:textId="00F0BBED">
      <w:pPr>
        <w:pStyle w:val="paragraph"/>
        <w:spacing w:before="0" w:beforeAutospacing="off" w:after="0" w:afterAutospacing="off"/>
        <w:jc w:val="both"/>
        <w:rPr>
          <w:rFonts w:ascii="Segoe UI" w:hAnsi="Segoe UI" w:cs="Segoe UI"/>
          <w:sz w:val="18"/>
          <w:szCs w:val="18"/>
        </w:rPr>
      </w:pPr>
      <w:r w:rsidRPr="2CE0AF2E" w:rsidR="2ABECF0F">
        <w:rPr>
          <w:rStyle w:val="eop"/>
          <w:rFonts w:ascii="Arial" w:hAnsi="Arial" w:cs="Arial"/>
        </w:rPr>
        <w:t> </w:t>
      </w:r>
    </w:p>
    <w:p w:rsidR="00DE5E43" w:rsidP="00DE5E43" w:rsidRDefault="00DE5E43" w14:paraId="7B32C8FB"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Monitoring and Inspection</w:t>
      </w:r>
      <w:r>
        <w:rPr>
          <w:rStyle w:val="eop"/>
          <w:rFonts w:ascii="Arial" w:hAnsi="Arial" w:cs="Arial"/>
        </w:rPr>
        <w:t> </w:t>
      </w:r>
    </w:p>
    <w:p w:rsidR="00DE5E43" w:rsidP="00DE5E43" w:rsidRDefault="00DE5E43" w14:paraId="71732BC7" w14:textId="43F8982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 xml:space="preserve">Any record, financial or otherwise, premises and/or </w:t>
      </w:r>
      <w:r w:rsidR="00176874">
        <w:rPr>
          <w:rStyle w:val="normaltextrun"/>
          <w:rFonts w:ascii="Arial" w:hAnsi="Arial" w:cs="Arial"/>
        </w:rPr>
        <w:t>activity</w:t>
      </w:r>
      <w:r>
        <w:rPr>
          <w:rStyle w:val="normaltextrun"/>
          <w:rFonts w:ascii="Arial" w:hAnsi="Arial" w:cs="Arial"/>
        </w:rPr>
        <w:t xml:space="preserve"> used for the </w:t>
      </w:r>
      <w:r w:rsidR="00B66F7A">
        <w:rPr>
          <w:rStyle w:val="normaltextrun"/>
          <w:rFonts w:ascii="Arial" w:hAnsi="Arial" w:cs="Arial"/>
        </w:rPr>
        <w:t xml:space="preserve">Health and Wellbeing initiative </w:t>
      </w:r>
      <w:r>
        <w:rPr>
          <w:rStyle w:val="normaltextrun"/>
          <w:rFonts w:ascii="Arial" w:hAnsi="Arial" w:cs="Arial"/>
        </w:rPr>
        <w:t xml:space="preserve">shall be open to inspection at any time by the Council or its duly authorised officers.  In addition, the </w:t>
      </w:r>
      <w:r w:rsidR="00B66F7A">
        <w:rPr>
          <w:rStyle w:val="normaltextrun"/>
          <w:rFonts w:ascii="Arial" w:hAnsi="Arial" w:cs="Arial"/>
        </w:rPr>
        <w:t>applicant</w:t>
      </w:r>
      <w:r>
        <w:rPr>
          <w:rStyle w:val="normaltextrun"/>
          <w:rFonts w:ascii="Arial" w:hAnsi="Arial" w:cs="Arial"/>
        </w:rPr>
        <w:t xml:space="preserve"> shall comply promptly with any requests by the Council for information concerning the progress, administration, monitoring, and evaluation of the financial assistance.  </w:t>
      </w:r>
      <w:r>
        <w:rPr>
          <w:rStyle w:val="eop"/>
          <w:rFonts w:ascii="Arial" w:hAnsi="Arial" w:cs="Arial"/>
        </w:rPr>
        <w:t>  </w:t>
      </w:r>
    </w:p>
    <w:p w:rsidR="00DE5E43" w:rsidP="00DE5E43" w:rsidRDefault="00DE5E43" w14:paraId="6A635B8A"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rsidR="00DE5E43" w:rsidP="00DE5E43" w:rsidRDefault="00DE5E43" w14:paraId="00BBACDB"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Withholding of Payment</w:t>
      </w:r>
      <w:r>
        <w:rPr>
          <w:rStyle w:val="eop"/>
          <w:rFonts w:ascii="Arial" w:hAnsi="Arial" w:cs="Arial"/>
        </w:rPr>
        <w:t> </w:t>
      </w:r>
    </w:p>
    <w:p w:rsidR="00DE5E43" w:rsidP="00DE5E43" w:rsidRDefault="00DE5E43" w14:paraId="3AE2FA5E" w14:textId="37491333">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 xml:space="preserve">Without prejudice to any other rights of the Council under this offer, the Council reserves the right to withhold any or all payments and/or to require the </w:t>
      </w:r>
      <w:r w:rsidR="0078276B">
        <w:rPr>
          <w:rStyle w:val="normaltextrun"/>
          <w:rFonts w:ascii="Arial" w:hAnsi="Arial" w:cs="Arial"/>
        </w:rPr>
        <w:t>applicant</w:t>
      </w:r>
      <w:r>
        <w:rPr>
          <w:rStyle w:val="normaltextrun"/>
          <w:rFonts w:ascii="Arial" w:hAnsi="Arial" w:cs="Arial"/>
        </w:rPr>
        <w:t xml:space="preserve"> to repay part or all the grant assistance if at any time:</w:t>
      </w:r>
      <w:r>
        <w:rPr>
          <w:rStyle w:val="eop"/>
          <w:rFonts w:ascii="Arial" w:hAnsi="Arial" w:cs="Arial"/>
        </w:rPr>
        <w:t> </w:t>
      </w:r>
    </w:p>
    <w:p w:rsidR="00DE5E43" w:rsidP="00DE5E43" w:rsidRDefault="00DE5E43" w14:paraId="30ABB374"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rsidR="00DE5E43" w:rsidP="0078276B" w:rsidRDefault="00DE5E43" w14:paraId="46103D23" w14:textId="1FD0E877">
      <w:pPr>
        <w:pStyle w:val="paragraph"/>
        <w:numPr>
          <w:ilvl w:val="0"/>
          <w:numId w:val="24"/>
        </w:numPr>
        <w:tabs>
          <w:tab w:val="clear" w:pos="720"/>
        </w:tabs>
        <w:spacing w:before="0" w:beforeAutospacing="0" w:after="0" w:afterAutospacing="0"/>
        <w:ind w:left="851" w:hanging="284"/>
        <w:jc w:val="both"/>
        <w:textAlignment w:val="baseline"/>
        <w:rPr>
          <w:rFonts w:ascii="Arial" w:hAnsi="Arial" w:cs="Arial"/>
        </w:rPr>
      </w:pPr>
      <w:r>
        <w:rPr>
          <w:rStyle w:val="normaltextrun"/>
          <w:rFonts w:ascii="Arial" w:hAnsi="Arial" w:cs="Arial"/>
        </w:rPr>
        <w:t xml:space="preserve">there is a substantial change in the nature, scale, or timing of the </w:t>
      </w:r>
      <w:r w:rsidR="0078276B">
        <w:rPr>
          <w:rStyle w:val="normaltextrun"/>
          <w:rFonts w:ascii="Arial" w:hAnsi="Arial" w:cs="Arial"/>
        </w:rPr>
        <w:t>initiative</w:t>
      </w:r>
      <w:r>
        <w:rPr>
          <w:rStyle w:val="normaltextrun"/>
          <w:rFonts w:ascii="Arial" w:hAnsi="Arial" w:cs="Arial"/>
        </w:rPr>
        <w:t xml:space="preserve"> for which prior approval from the Council was not sought, or if the grant is used for purposes other than those </w:t>
      </w:r>
      <w:r w:rsidR="00975CE9">
        <w:rPr>
          <w:rStyle w:val="normaltextrun"/>
          <w:rFonts w:ascii="Arial" w:hAnsi="Arial" w:cs="Arial"/>
        </w:rPr>
        <w:t>approved in application stage</w:t>
      </w:r>
      <w:r w:rsidR="0082730D">
        <w:rPr>
          <w:rStyle w:val="normaltextrun"/>
          <w:rFonts w:ascii="Arial" w:hAnsi="Arial" w:cs="Arial"/>
        </w:rPr>
        <w:t>,</w:t>
      </w:r>
      <w:r>
        <w:rPr>
          <w:rStyle w:val="eop"/>
          <w:rFonts w:ascii="Arial" w:hAnsi="Arial" w:cs="Arial"/>
        </w:rPr>
        <w:t> </w:t>
      </w:r>
    </w:p>
    <w:p w:rsidR="00DE5E43" w:rsidP="0078276B" w:rsidRDefault="00DE5E43" w14:paraId="780632F1" w14:textId="398C3318">
      <w:pPr>
        <w:pStyle w:val="paragraph"/>
        <w:numPr>
          <w:ilvl w:val="0"/>
          <w:numId w:val="25"/>
        </w:numPr>
        <w:tabs>
          <w:tab w:val="clear" w:pos="720"/>
        </w:tabs>
        <w:spacing w:before="0" w:beforeAutospacing="0" w:after="0" w:afterAutospacing="0"/>
        <w:ind w:left="851" w:hanging="284"/>
        <w:jc w:val="both"/>
        <w:textAlignment w:val="baseline"/>
        <w:rPr>
          <w:rFonts w:ascii="Arial" w:hAnsi="Arial" w:cs="Arial"/>
        </w:rPr>
      </w:pPr>
      <w:r>
        <w:rPr>
          <w:rStyle w:val="normaltextrun"/>
          <w:rFonts w:ascii="Arial" w:hAnsi="Arial" w:cs="Arial"/>
        </w:rPr>
        <w:t>any records (financial or otherwise) inspected by, or supplied, to the Council are found to be inaccurate or incomplete</w:t>
      </w:r>
      <w:r w:rsidR="0082730D">
        <w:rPr>
          <w:rStyle w:val="normaltextrun"/>
          <w:rFonts w:ascii="Arial" w:hAnsi="Arial" w:cs="Arial"/>
        </w:rPr>
        <w:t>,</w:t>
      </w:r>
      <w:r>
        <w:rPr>
          <w:rStyle w:val="eop"/>
          <w:rFonts w:ascii="Arial" w:hAnsi="Arial" w:cs="Arial"/>
        </w:rPr>
        <w:t> </w:t>
      </w:r>
    </w:p>
    <w:p w:rsidR="00DE5E43" w:rsidP="0078276B" w:rsidRDefault="00DE5E43" w14:paraId="20DD2F7B" w14:textId="118DC879">
      <w:pPr>
        <w:pStyle w:val="paragraph"/>
        <w:numPr>
          <w:ilvl w:val="0"/>
          <w:numId w:val="26"/>
        </w:numPr>
        <w:tabs>
          <w:tab w:val="clear" w:pos="720"/>
        </w:tabs>
        <w:spacing w:before="0" w:beforeAutospacing="0" w:after="0" w:afterAutospacing="0"/>
        <w:ind w:left="851" w:hanging="284"/>
        <w:jc w:val="both"/>
        <w:textAlignment w:val="baseline"/>
        <w:rPr>
          <w:rFonts w:ascii="Arial" w:hAnsi="Arial" w:cs="Arial"/>
        </w:rPr>
      </w:pPr>
      <w:r>
        <w:rPr>
          <w:rStyle w:val="normaltextrun"/>
          <w:rFonts w:ascii="Arial" w:hAnsi="Arial" w:cs="Arial"/>
        </w:rPr>
        <w:t xml:space="preserve">the Council is not satisfied with the progression of the </w:t>
      </w:r>
      <w:r w:rsidR="00371266">
        <w:rPr>
          <w:rStyle w:val="normaltextrun"/>
          <w:rFonts w:ascii="Arial" w:hAnsi="Arial" w:cs="Arial"/>
        </w:rPr>
        <w:t>initiative</w:t>
      </w:r>
      <w:r w:rsidR="0082730D">
        <w:rPr>
          <w:rStyle w:val="normaltextrun"/>
          <w:rFonts w:ascii="Arial" w:hAnsi="Arial" w:cs="Arial"/>
        </w:rPr>
        <w:t>,</w:t>
      </w:r>
      <w:r>
        <w:rPr>
          <w:rStyle w:val="eop"/>
          <w:rFonts w:ascii="Arial" w:hAnsi="Arial" w:cs="Arial"/>
        </w:rPr>
        <w:t> </w:t>
      </w:r>
    </w:p>
    <w:p w:rsidR="00DE5E43" w:rsidP="0078276B" w:rsidRDefault="00DE5E43" w14:paraId="607332C3" w14:textId="767B8BBE">
      <w:pPr>
        <w:pStyle w:val="paragraph"/>
        <w:numPr>
          <w:ilvl w:val="0"/>
          <w:numId w:val="27"/>
        </w:numPr>
        <w:tabs>
          <w:tab w:val="clear" w:pos="720"/>
        </w:tabs>
        <w:spacing w:before="0" w:beforeAutospacing="0" w:after="0" w:afterAutospacing="0"/>
        <w:ind w:left="851" w:hanging="284"/>
        <w:jc w:val="both"/>
        <w:textAlignment w:val="baseline"/>
        <w:rPr>
          <w:rFonts w:ascii="Arial" w:hAnsi="Arial" w:cs="Arial"/>
        </w:rPr>
      </w:pPr>
      <w:r>
        <w:rPr>
          <w:rStyle w:val="normaltextrun"/>
          <w:rFonts w:ascii="Arial" w:hAnsi="Arial" w:cs="Arial"/>
        </w:rPr>
        <w:t>the organisation is in breach of any of its obligations as outlined in the offer of grant assistance</w:t>
      </w:r>
      <w:r w:rsidR="0082730D">
        <w:rPr>
          <w:rStyle w:val="normaltextrun"/>
          <w:rFonts w:ascii="Arial" w:hAnsi="Arial" w:cs="Arial"/>
        </w:rPr>
        <w:t>,</w:t>
      </w:r>
    </w:p>
    <w:p w:rsidR="00DE5E43" w:rsidP="0078276B" w:rsidRDefault="00DE5E43" w14:paraId="3E6F3BB5" w14:textId="5BBC17B1">
      <w:pPr>
        <w:pStyle w:val="paragraph"/>
        <w:numPr>
          <w:ilvl w:val="0"/>
          <w:numId w:val="28"/>
        </w:numPr>
        <w:tabs>
          <w:tab w:val="clear" w:pos="720"/>
        </w:tabs>
        <w:spacing w:before="0" w:beforeAutospacing="0" w:after="0" w:afterAutospacing="0"/>
        <w:ind w:left="851" w:hanging="284"/>
        <w:jc w:val="both"/>
        <w:textAlignment w:val="baseline"/>
        <w:rPr>
          <w:rFonts w:ascii="Arial" w:hAnsi="Arial" w:cs="Arial"/>
        </w:rPr>
      </w:pPr>
      <w:r>
        <w:rPr>
          <w:rStyle w:val="normaltextrun"/>
          <w:rFonts w:ascii="Arial" w:hAnsi="Arial" w:cs="Arial"/>
        </w:rPr>
        <w:t xml:space="preserve">in the opinion of the Council the </w:t>
      </w:r>
      <w:r w:rsidR="0082730D">
        <w:rPr>
          <w:rStyle w:val="normaltextrun"/>
          <w:rFonts w:ascii="Arial" w:hAnsi="Arial" w:cs="Arial"/>
        </w:rPr>
        <w:t>initiative</w:t>
      </w:r>
      <w:r>
        <w:rPr>
          <w:rStyle w:val="normaltextrun"/>
          <w:rFonts w:ascii="Arial" w:hAnsi="Arial" w:cs="Arial"/>
        </w:rPr>
        <w:t xml:space="preserve"> has been abandoned, or ceased, or is not being pursued in a satisfactory manner.</w:t>
      </w:r>
      <w:r>
        <w:rPr>
          <w:rStyle w:val="eop"/>
          <w:rFonts w:ascii="Arial" w:hAnsi="Arial" w:cs="Arial"/>
        </w:rPr>
        <w:t> </w:t>
      </w:r>
    </w:p>
    <w:p w:rsidR="00DE5E43" w:rsidP="00DE5E43" w:rsidRDefault="00DE5E43" w14:paraId="0D3646EA"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rsidR="00DE5E43" w:rsidP="00DE5E43" w:rsidRDefault="00DE5E43" w14:paraId="764B485C"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Conflicts of Interest</w:t>
      </w:r>
      <w:r>
        <w:rPr>
          <w:rStyle w:val="eop"/>
          <w:rFonts w:ascii="Arial" w:hAnsi="Arial" w:cs="Arial"/>
        </w:rPr>
        <w:t> </w:t>
      </w:r>
    </w:p>
    <w:p w:rsidR="00DE5E43" w:rsidP="00DE5E43" w:rsidRDefault="00DE5E43" w14:paraId="4123EAF5" w14:textId="744E0A2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 xml:space="preserve">The </w:t>
      </w:r>
      <w:r w:rsidR="00371266">
        <w:rPr>
          <w:rStyle w:val="normaltextrun"/>
          <w:rFonts w:ascii="Arial" w:hAnsi="Arial" w:cs="Arial"/>
        </w:rPr>
        <w:t>applicant</w:t>
      </w:r>
      <w:r>
        <w:rPr>
          <w:rStyle w:val="normaltextrun"/>
          <w:rFonts w:ascii="Arial" w:hAnsi="Arial" w:cs="Arial"/>
        </w:rPr>
        <w:t xml:space="preserve"> should disclose in advance any potential conflicts of interest which may exist related to any of the proposed activity, </w:t>
      </w:r>
      <w:r w:rsidR="00A31596">
        <w:rPr>
          <w:rStyle w:val="normaltextrun"/>
          <w:rFonts w:ascii="Arial" w:hAnsi="Arial" w:cs="Arial"/>
        </w:rPr>
        <w:t xml:space="preserve">letter of offer </w:t>
      </w:r>
      <w:r>
        <w:rPr>
          <w:rStyle w:val="normaltextrun"/>
          <w:rFonts w:ascii="Arial" w:hAnsi="Arial" w:cs="Arial"/>
        </w:rPr>
        <w:t>contract, or payment. </w:t>
      </w:r>
      <w:r>
        <w:rPr>
          <w:rStyle w:val="eop"/>
          <w:rFonts w:ascii="Arial" w:hAnsi="Arial" w:cs="Arial"/>
        </w:rPr>
        <w:t> </w:t>
      </w:r>
    </w:p>
    <w:p w:rsidR="00DE5E43" w:rsidP="00DE5E43" w:rsidRDefault="00DE5E43" w14:paraId="0E8AE577" w14:textId="3C361018">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rsidR="00DE5E43" w:rsidP="00DE5E43" w:rsidRDefault="00DE5E43" w14:paraId="0191B2E4" w14:textId="2E647E9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 xml:space="preserve">Changes to the </w:t>
      </w:r>
      <w:r w:rsidR="002C3A02">
        <w:rPr>
          <w:rStyle w:val="normaltextrun"/>
          <w:rFonts w:ascii="Arial" w:hAnsi="Arial" w:cs="Arial"/>
          <w:b/>
          <w:bCs/>
        </w:rPr>
        <w:t>applicant or health and wellbeing initiative</w:t>
      </w:r>
      <w:r>
        <w:rPr>
          <w:rStyle w:val="eop"/>
          <w:rFonts w:ascii="Arial" w:hAnsi="Arial" w:cs="Arial"/>
        </w:rPr>
        <w:t> </w:t>
      </w:r>
    </w:p>
    <w:p w:rsidR="00DE5E43" w:rsidP="2687AD13" w:rsidRDefault="00DE5E43" w14:paraId="4D889232" w14:textId="754A3B81">
      <w:pPr>
        <w:pStyle w:val="paragraph"/>
        <w:spacing w:before="0" w:beforeAutospacing="0" w:after="0" w:afterAutospacing="0"/>
        <w:jc w:val="both"/>
        <w:textAlignment w:val="baseline"/>
        <w:rPr>
          <w:rFonts w:ascii="Segoe UI" w:hAnsi="Segoe UI" w:cs="Segoe UI"/>
          <w:sz w:val="18"/>
          <w:szCs w:val="18"/>
        </w:rPr>
      </w:pPr>
      <w:r w:rsidRPr="2687AD13">
        <w:rPr>
          <w:rStyle w:val="normaltextrun"/>
          <w:rFonts w:ascii="Arial" w:hAnsi="Arial" w:cs="Arial"/>
        </w:rPr>
        <w:t xml:space="preserve">The grant assistance shall be used only for the purpose of the </w:t>
      </w:r>
      <w:bookmarkStart w:name="_Int_cb1lKm5Y" w:id="0"/>
      <w:proofErr w:type="gramStart"/>
      <w:r w:rsidRPr="2687AD13" w:rsidR="0052257B">
        <w:rPr>
          <w:rStyle w:val="normaltextrun"/>
          <w:rFonts w:ascii="Arial" w:hAnsi="Arial" w:cs="Arial"/>
        </w:rPr>
        <w:t>applicants</w:t>
      </w:r>
      <w:bookmarkEnd w:id="0"/>
      <w:proofErr w:type="gramEnd"/>
      <w:r w:rsidRPr="2687AD13">
        <w:rPr>
          <w:rStyle w:val="normaltextrun"/>
          <w:rFonts w:ascii="Arial" w:hAnsi="Arial" w:cs="Arial"/>
        </w:rPr>
        <w:t xml:space="preserve"> activity which the Council has a</w:t>
      </w:r>
      <w:r w:rsidRPr="2687AD13" w:rsidR="0034427F">
        <w:rPr>
          <w:rStyle w:val="normaltextrun"/>
          <w:rFonts w:ascii="Arial" w:hAnsi="Arial" w:cs="Arial"/>
        </w:rPr>
        <w:t>pproved</w:t>
      </w:r>
      <w:r w:rsidRPr="2687AD13">
        <w:rPr>
          <w:rStyle w:val="normaltextrun"/>
          <w:rFonts w:ascii="Arial" w:hAnsi="Arial" w:cs="Arial"/>
        </w:rPr>
        <w:t xml:space="preserve">. Any proposed changes to the </w:t>
      </w:r>
      <w:r w:rsidRPr="2687AD13" w:rsidR="0034427F">
        <w:rPr>
          <w:rStyle w:val="normaltextrun"/>
          <w:rFonts w:ascii="Arial" w:hAnsi="Arial" w:cs="Arial"/>
        </w:rPr>
        <w:t>applicants</w:t>
      </w:r>
      <w:r w:rsidRPr="2687AD13">
        <w:rPr>
          <w:rStyle w:val="normaltextrun"/>
          <w:rFonts w:ascii="Arial" w:hAnsi="Arial" w:cs="Arial"/>
        </w:rPr>
        <w:t xml:space="preserve"> or the </w:t>
      </w:r>
      <w:r w:rsidRPr="2687AD13" w:rsidR="350B9E22">
        <w:rPr>
          <w:rStyle w:val="normaltextrun"/>
          <w:rFonts w:ascii="Arial" w:hAnsi="Arial" w:cs="Arial"/>
        </w:rPr>
        <w:t>initiative</w:t>
      </w:r>
      <w:r w:rsidRPr="2687AD13">
        <w:rPr>
          <w:rStyle w:val="normaltextrun"/>
          <w:rFonts w:ascii="Arial" w:hAnsi="Arial" w:cs="Arial"/>
        </w:rPr>
        <w:t xml:space="preserve"> must be notified immediately to the Council for approval.</w:t>
      </w:r>
      <w:r w:rsidRPr="2687AD13">
        <w:rPr>
          <w:rStyle w:val="eop"/>
          <w:rFonts w:ascii="Arial" w:hAnsi="Arial" w:cs="Arial"/>
        </w:rPr>
        <w:t> </w:t>
      </w:r>
    </w:p>
    <w:p w:rsidR="00DE5E43" w:rsidP="00DE5E43" w:rsidRDefault="00DE5E43" w14:paraId="0B5D58F1"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Examples of significant changes include, but not limited to:</w:t>
      </w:r>
      <w:r>
        <w:rPr>
          <w:rStyle w:val="eop"/>
          <w:rFonts w:ascii="Arial" w:hAnsi="Arial" w:cs="Arial"/>
        </w:rPr>
        <w:t> </w:t>
      </w:r>
    </w:p>
    <w:p w:rsidR="00DE5E43" w:rsidP="2687AD13" w:rsidRDefault="00DE5E43" w14:paraId="1729CD27" w14:textId="1B23414F">
      <w:pPr>
        <w:pStyle w:val="paragraph"/>
        <w:numPr>
          <w:ilvl w:val="0"/>
          <w:numId w:val="29"/>
        </w:numPr>
        <w:spacing w:before="0" w:beforeAutospacing="0" w:after="0" w:afterAutospacing="0"/>
        <w:ind w:left="1080" w:firstLine="0"/>
        <w:jc w:val="both"/>
        <w:textAlignment w:val="baseline"/>
        <w:rPr>
          <w:rFonts w:ascii="Arial" w:hAnsi="Arial" w:cs="Arial"/>
        </w:rPr>
      </w:pPr>
      <w:r w:rsidRPr="2687AD13">
        <w:rPr>
          <w:rStyle w:val="normaltextrun"/>
          <w:rFonts w:ascii="Arial" w:hAnsi="Arial" w:cs="Arial"/>
        </w:rPr>
        <w:t xml:space="preserve">Issues impacting on the </w:t>
      </w:r>
      <w:bookmarkStart w:name="_Int_vSOUl1dt" w:id="1"/>
      <w:proofErr w:type="gramStart"/>
      <w:r w:rsidRPr="2687AD13" w:rsidR="00777152">
        <w:rPr>
          <w:rStyle w:val="normaltextrun"/>
          <w:rFonts w:ascii="Arial" w:hAnsi="Arial" w:cs="Arial"/>
        </w:rPr>
        <w:t>applicants</w:t>
      </w:r>
      <w:bookmarkEnd w:id="1"/>
      <w:proofErr w:type="gramEnd"/>
      <w:r w:rsidRPr="2687AD13">
        <w:rPr>
          <w:rStyle w:val="normaltextrun"/>
          <w:rFonts w:ascii="Arial" w:hAnsi="Arial" w:cs="Arial"/>
        </w:rPr>
        <w:t xml:space="preserve"> ability to operate</w:t>
      </w:r>
      <w:r w:rsidRPr="2687AD13" w:rsidR="0082730D">
        <w:rPr>
          <w:rStyle w:val="normaltextrun"/>
          <w:rFonts w:ascii="Arial" w:hAnsi="Arial" w:cs="Arial"/>
        </w:rPr>
        <w:t>,</w:t>
      </w:r>
      <w:r w:rsidRPr="2687AD13">
        <w:rPr>
          <w:rStyle w:val="normaltextrun"/>
          <w:rFonts w:ascii="Arial" w:hAnsi="Arial" w:cs="Arial"/>
        </w:rPr>
        <w:t> </w:t>
      </w:r>
      <w:r w:rsidRPr="2687AD13">
        <w:rPr>
          <w:rStyle w:val="eop"/>
          <w:rFonts w:ascii="Arial" w:hAnsi="Arial" w:cs="Arial"/>
        </w:rPr>
        <w:t> </w:t>
      </w:r>
    </w:p>
    <w:p w:rsidR="00DE5E43" w:rsidP="00DE5E43" w:rsidRDefault="00DE5E43" w14:paraId="39AFFC1A" w14:textId="328D40A7">
      <w:pPr>
        <w:pStyle w:val="paragraph"/>
        <w:numPr>
          <w:ilvl w:val="0"/>
          <w:numId w:val="30"/>
        </w:numPr>
        <w:spacing w:before="0" w:beforeAutospacing="0" w:after="0" w:afterAutospacing="0"/>
        <w:ind w:left="1080" w:firstLine="0"/>
        <w:jc w:val="both"/>
        <w:textAlignment w:val="baseline"/>
        <w:rPr>
          <w:rFonts w:ascii="Arial" w:hAnsi="Arial" w:cs="Arial"/>
        </w:rPr>
      </w:pPr>
      <w:r>
        <w:rPr>
          <w:rStyle w:val="normaltextrun"/>
          <w:rFonts w:ascii="Arial" w:hAnsi="Arial" w:cs="Arial"/>
        </w:rPr>
        <w:t xml:space="preserve">Nature/ purpose of the </w:t>
      </w:r>
      <w:r w:rsidR="00777152">
        <w:rPr>
          <w:rStyle w:val="normaltextrun"/>
          <w:rFonts w:ascii="Arial" w:hAnsi="Arial" w:cs="Arial"/>
        </w:rPr>
        <w:t>health and wellbeing initiative</w:t>
      </w:r>
      <w:r w:rsidR="0082730D">
        <w:rPr>
          <w:rStyle w:val="normaltextrun"/>
          <w:rFonts w:ascii="Arial" w:hAnsi="Arial" w:cs="Arial"/>
        </w:rPr>
        <w:t>,</w:t>
      </w:r>
      <w:r>
        <w:rPr>
          <w:rStyle w:val="eop"/>
          <w:rFonts w:ascii="Arial" w:hAnsi="Arial" w:cs="Arial"/>
        </w:rPr>
        <w:t> </w:t>
      </w:r>
    </w:p>
    <w:p w:rsidR="00DE5E43" w:rsidP="00DE5E43" w:rsidRDefault="00DE5E43" w14:paraId="2F674E5C" w14:textId="6FF60F0C">
      <w:pPr>
        <w:pStyle w:val="paragraph"/>
        <w:numPr>
          <w:ilvl w:val="0"/>
          <w:numId w:val="31"/>
        </w:numPr>
        <w:spacing w:before="0" w:beforeAutospacing="0" w:after="0" w:afterAutospacing="0"/>
        <w:ind w:left="1080" w:firstLine="0"/>
        <w:jc w:val="both"/>
        <w:textAlignment w:val="baseline"/>
        <w:rPr>
          <w:rFonts w:ascii="Arial" w:hAnsi="Arial" w:cs="Arial"/>
        </w:rPr>
      </w:pPr>
      <w:r>
        <w:rPr>
          <w:rStyle w:val="normaltextrun"/>
          <w:rFonts w:ascii="Arial" w:hAnsi="Arial" w:cs="Arial"/>
        </w:rPr>
        <w:t>Changes in key personnel</w:t>
      </w:r>
      <w:r w:rsidR="0082730D">
        <w:rPr>
          <w:rStyle w:val="normaltextrun"/>
          <w:rFonts w:ascii="Arial" w:hAnsi="Arial" w:cs="Arial"/>
        </w:rPr>
        <w:t>,</w:t>
      </w:r>
      <w:r>
        <w:rPr>
          <w:rStyle w:val="eop"/>
          <w:rFonts w:ascii="Arial" w:hAnsi="Arial" w:cs="Arial"/>
        </w:rPr>
        <w:t> </w:t>
      </w:r>
    </w:p>
    <w:p w:rsidR="00DE5E43" w:rsidP="00DE5E43" w:rsidRDefault="00DE5E43" w14:paraId="2935DBE4" w14:textId="4DAC2B08">
      <w:pPr>
        <w:pStyle w:val="paragraph"/>
        <w:numPr>
          <w:ilvl w:val="0"/>
          <w:numId w:val="32"/>
        </w:numPr>
        <w:spacing w:before="0" w:beforeAutospacing="0" w:after="0" w:afterAutospacing="0"/>
        <w:ind w:left="1080" w:firstLine="0"/>
        <w:jc w:val="both"/>
        <w:textAlignment w:val="baseline"/>
        <w:rPr>
          <w:rFonts w:ascii="Arial" w:hAnsi="Arial" w:cs="Arial"/>
        </w:rPr>
      </w:pPr>
      <w:r>
        <w:rPr>
          <w:rStyle w:val="normaltextrun"/>
          <w:rFonts w:ascii="Arial" w:hAnsi="Arial" w:cs="Arial"/>
        </w:rPr>
        <w:t xml:space="preserve">Ways in which the </w:t>
      </w:r>
      <w:r w:rsidR="00777152">
        <w:rPr>
          <w:rStyle w:val="normaltextrun"/>
          <w:rFonts w:ascii="Arial" w:hAnsi="Arial" w:cs="Arial"/>
        </w:rPr>
        <w:t xml:space="preserve">initiative </w:t>
      </w:r>
      <w:r>
        <w:rPr>
          <w:rStyle w:val="normaltextrun"/>
          <w:rFonts w:ascii="Arial" w:hAnsi="Arial" w:cs="Arial"/>
        </w:rPr>
        <w:t>is to be carried out</w:t>
      </w:r>
      <w:r w:rsidR="0082730D">
        <w:rPr>
          <w:rStyle w:val="normaltextrun"/>
          <w:rFonts w:ascii="Arial" w:hAnsi="Arial" w:cs="Arial"/>
        </w:rPr>
        <w:t>.</w:t>
      </w:r>
      <w:r>
        <w:rPr>
          <w:rStyle w:val="eop"/>
          <w:rFonts w:ascii="Arial" w:hAnsi="Arial" w:cs="Arial"/>
        </w:rPr>
        <w:t> </w:t>
      </w:r>
    </w:p>
    <w:p w:rsidR="00DE5E43" w:rsidP="00DE5E43" w:rsidRDefault="00DE5E43" w14:paraId="124183B6" w14:textId="50404CA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Please note this list is not exhaustive and you must contact the</w:t>
      </w:r>
      <w:r w:rsidR="00204064">
        <w:rPr>
          <w:rStyle w:val="normaltextrun"/>
          <w:rFonts w:ascii="Arial" w:hAnsi="Arial" w:cs="Arial"/>
        </w:rPr>
        <w:t xml:space="preserve"> Environmental Health, Health and Wellbeing</w:t>
      </w:r>
      <w:r>
        <w:rPr>
          <w:rStyle w:val="normaltextrun"/>
          <w:rFonts w:ascii="Arial" w:hAnsi="Arial" w:cs="Arial"/>
        </w:rPr>
        <w:t xml:space="preserve"> </w:t>
      </w:r>
      <w:r w:rsidR="00204064">
        <w:rPr>
          <w:rStyle w:val="normaltextrun"/>
          <w:rFonts w:ascii="Arial" w:hAnsi="Arial" w:cs="Arial"/>
        </w:rPr>
        <w:t>D</w:t>
      </w:r>
      <w:r>
        <w:rPr>
          <w:rStyle w:val="normaltextrun"/>
          <w:rFonts w:ascii="Arial" w:hAnsi="Arial" w:cs="Arial"/>
        </w:rPr>
        <w:t>epartment should any doubt exist.</w:t>
      </w:r>
      <w:r>
        <w:rPr>
          <w:rStyle w:val="eop"/>
          <w:rFonts w:ascii="Arial" w:hAnsi="Arial" w:cs="Arial"/>
        </w:rPr>
        <w:t> </w:t>
      </w:r>
    </w:p>
    <w:p w:rsidR="00DE5E43" w:rsidP="00DE5E43" w:rsidRDefault="00DE5E43" w14:paraId="76669456"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rsidR="00DE5E43" w:rsidP="00DE5E43" w:rsidRDefault="00DE5E43" w14:paraId="5855A26C"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The Council shall be entitled to review and, if necessary, amend or withdraw this offer of grant assistance in consequence to any such changes.</w:t>
      </w:r>
      <w:r>
        <w:rPr>
          <w:rStyle w:val="eop"/>
          <w:rFonts w:ascii="Arial" w:hAnsi="Arial" w:cs="Arial"/>
        </w:rPr>
        <w:t> </w:t>
      </w:r>
    </w:p>
    <w:p w:rsidR="00DE5E43" w:rsidP="00DE5E43" w:rsidRDefault="00DE5E43" w14:paraId="5D88D5E8"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rsidR="00DE5E43" w:rsidP="00DE5E43" w:rsidRDefault="00DE5E43" w14:paraId="65831EAA"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Insolvency/ Liquidation </w:t>
      </w:r>
      <w:r>
        <w:rPr>
          <w:rStyle w:val="eop"/>
          <w:rFonts w:ascii="Arial" w:hAnsi="Arial" w:cs="Arial"/>
        </w:rPr>
        <w:t> </w:t>
      </w:r>
    </w:p>
    <w:p w:rsidR="00DE5E43" w:rsidP="2687AD13" w:rsidRDefault="00DE5E43" w14:paraId="723C437C" w14:textId="79BA2C22">
      <w:pPr>
        <w:pStyle w:val="paragraph"/>
        <w:spacing w:before="0" w:beforeAutospacing="0" w:after="0" w:afterAutospacing="0"/>
        <w:jc w:val="both"/>
        <w:textAlignment w:val="baseline"/>
        <w:rPr>
          <w:rFonts w:ascii="Segoe UI" w:hAnsi="Segoe UI" w:cs="Segoe UI"/>
          <w:sz w:val="18"/>
          <w:szCs w:val="18"/>
        </w:rPr>
      </w:pPr>
      <w:r w:rsidRPr="2687AD13">
        <w:rPr>
          <w:rStyle w:val="normaltextrun"/>
          <w:rFonts w:ascii="Arial" w:hAnsi="Arial" w:cs="Arial"/>
        </w:rPr>
        <w:t xml:space="preserve">The </w:t>
      </w:r>
      <w:r w:rsidRPr="2687AD13" w:rsidR="00C6087B">
        <w:rPr>
          <w:rStyle w:val="normaltextrun"/>
          <w:rFonts w:ascii="Arial" w:hAnsi="Arial" w:cs="Arial"/>
        </w:rPr>
        <w:t>applicant</w:t>
      </w:r>
      <w:r w:rsidRPr="2687AD13">
        <w:rPr>
          <w:rStyle w:val="normaltextrun"/>
          <w:rFonts w:ascii="Arial" w:hAnsi="Arial" w:cs="Arial"/>
        </w:rPr>
        <w:t xml:space="preserve"> undertakes to immediately notify the Council </w:t>
      </w:r>
      <w:bookmarkStart w:name="_Int_EOaCAbfj" w:id="2"/>
      <w:proofErr w:type="gramStart"/>
      <w:r w:rsidRPr="2687AD13">
        <w:rPr>
          <w:rStyle w:val="normaltextrun"/>
          <w:rFonts w:ascii="Arial" w:hAnsi="Arial" w:cs="Arial"/>
        </w:rPr>
        <w:t>in the event that</w:t>
      </w:r>
      <w:bookmarkEnd w:id="2"/>
      <w:proofErr w:type="gramEnd"/>
      <w:r w:rsidRPr="2687AD13">
        <w:rPr>
          <w:rStyle w:val="normaltextrun"/>
          <w:rFonts w:ascii="Arial" w:hAnsi="Arial" w:cs="Arial"/>
        </w:rPr>
        <w:t xml:space="preserve"> the </w:t>
      </w:r>
      <w:r w:rsidRPr="2687AD13" w:rsidR="005F3066">
        <w:rPr>
          <w:rStyle w:val="normaltextrun"/>
          <w:rFonts w:ascii="Arial" w:hAnsi="Arial" w:cs="Arial"/>
        </w:rPr>
        <w:t>business</w:t>
      </w:r>
      <w:r w:rsidRPr="2687AD13">
        <w:rPr>
          <w:rStyle w:val="normaltextrun"/>
          <w:rFonts w:ascii="Arial" w:hAnsi="Arial" w:cs="Arial"/>
        </w:rPr>
        <w:t>:</w:t>
      </w:r>
      <w:r w:rsidRPr="2687AD13">
        <w:rPr>
          <w:rStyle w:val="eop"/>
          <w:rFonts w:ascii="Arial" w:hAnsi="Arial" w:cs="Arial"/>
        </w:rPr>
        <w:t> </w:t>
      </w:r>
    </w:p>
    <w:p w:rsidR="00DE5E43" w:rsidP="005F3066" w:rsidRDefault="00DE5E43" w14:paraId="0CF5E330" w14:textId="5F42C058">
      <w:pPr>
        <w:pStyle w:val="paragraph"/>
        <w:numPr>
          <w:ilvl w:val="0"/>
          <w:numId w:val="36"/>
        </w:numPr>
        <w:tabs>
          <w:tab w:val="clear" w:pos="720"/>
        </w:tabs>
        <w:spacing w:before="0" w:beforeAutospacing="0" w:after="0" w:afterAutospacing="0"/>
        <w:ind w:left="851" w:hanging="284"/>
        <w:jc w:val="both"/>
        <w:textAlignment w:val="baseline"/>
        <w:rPr>
          <w:rFonts w:ascii="Arial" w:hAnsi="Arial" w:cs="Arial"/>
        </w:rPr>
      </w:pPr>
      <w:r>
        <w:rPr>
          <w:rStyle w:val="normaltextrun"/>
          <w:rFonts w:ascii="Arial" w:hAnsi="Arial" w:cs="Arial"/>
        </w:rPr>
        <w:t>Files a petition in bankruptcy</w:t>
      </w:r>
      <w:r w:rsidR="0082730D">
        <w:rPr>
          <w:rStyle w:val="normaltextrun"/>
          <w:rFonts w:ascii="Arial" w:hAnsi="Arial" w:cs="Arial"/>
        </w:rPr>
        <w:t>,</w:t>
      </w:r>
      <w:r>
        <w:rPr>
          <w:rStyle w:val="normaltextrun"/>
          <w:rFonts w:ascii="Arial" w:hAnsi="Arial" w:cs="Arial"/>
        </w:rPr>
        <w:t> </w:t>
      </w:r>
      <w:r>
        <w:rPr>
          <w:rStyle w:val="eop"/>
          <w:rFonts w:ascii="Arial" w:hAnsi="Arial" w:cs="Arial"/>
        </w:rPr>
        <w:t> </w:t>
      </w:r>
    </w:p>
    <w:p w:rsidR="00DE5E43" w:rsidP="005F3066" w:rsidRDefault="00DE5E43" w14:paraId="501954B8" w14:textId="2D865D5D">
      <w:pPr>
        <w:pStyle w:val="paragraph"/>
        <w:numPr>
          <w:ilvl w:val="0"/>
          <w:numId w:val="37"/>
        </w:numPr>
        <w:tabs>
          <w:tab w:val="clear" w:pos="720"/>
        </w:tabs>
        <w:spacing w:before="0" w:beforeAutospacing="0" w:after="0" w:afterAutospacing="0"/>
        <w:ind w:left="851" w:hanging="284"/>
        <w:jc w:val="both"/>
        <w:textAlignment w:val="baseline"/>
        <w:rPr>
          <w:rFonts w:ascii="Arial" w:hAnsi="Arial" w:cs="Arial"/>
        </w:rPr>
      </w:pPr>
      <w:r>
        <w:rPr>
          <w:rStyle w:val="normaltextrun"/>
          <w:rFonts w:ascii="Arial" w:hAnsi="Arial" w:cs="Arial"/>
        </w:rPr>
        <w:t>Is adjudicated bankrupt</w:t>
      </w:r>
      <w:r w:rsidR="0082730D">
        <w:rPr>
          <w:rStyle w:val="eop"/>
          <w:rFonts w:ascii="Arial" w:hAnsi="Arial" w:cs="Arial"/>
        </w:rPr>
        <w:t>,</w:t>
      </w:r>
    </w:p>
    <w:p w:rsidR="00DE5E43" w:rsidP="005F3066" w:rsidRDefault="00DE5E43" w14:paraId="76D3FE18" w14:textId="16B886A3">
      <w:pPr>
        <w:pStyle w:val="paragraph"/>
        <w:numPr>
          <w:ilvl w:val="0"/>
          <w:numId w:val="38"/>
        </w:numPr>
        <w:tabs>
          <w:tab w:val="clear" w:pos="720"/>
        </w:tabs>
        <w:spacing w:before="0" w:beforeAutospacing="0" w:after="0" w:afterAutospacing="0"/>
        <w:ind w:left="851" w:hanging="284"/>
        <w:jc w:val="both"/>
        <w:textAlignment w:val="baseline"/>
        <w:rPr>
          <w:rFonts w:ascii="Arial" w:hAnsi="Arial" w:cs="Arial"/>
        </w:rPr>
      </w:pPr>
      <w:r>
        <w:rPr>
          <w:rStyle w:val="normaltextrun"/>
          <w:rFonts w:ascii="Arial" w:hAnsi="Arial" w:cs="Arial"/>
        </w:rPr>
        <w:t>Has a petition of bankruptcy filed against it which is not discharged within 30 days</w:t>
      </w:r>
      <w:r w:rsidR="0082730D">
        <w:rPr>
          <w:rStyle w:val="normaltextrun"/>
          <w:rFonts w:ascii="Arial" w:hAnsi="Arial" w:cs="Arial"/>
        </w:rPr>
        <w:t>,</w:t>
      </w:r>
      <w:r>
        <w:rPr>
          <w:rStyle w:val="eop"/>
          <w:rFonts w:ascii="Arial" w:hAnsi="Arial" w:cs="Arial"/>
        </w:rPr>
        <w:t> </w:t>
      </w:r>
    </w:p>
    <w:p w:rsidR="00DE5E43" w:rsidP="005F3066" w:rsidRDefault="00DE5E43" w14:paraId="3DC7C419" w14:textId="4482F848">
      <w:pPr>
        <w:pStyle w:val="paragraph"/>
        <w:numPr>
          <w:ilvl w:val="0"/>
          <w:numId w:val="39"/>
        </w:numPr>
        <w:tabs>
          <w:tab w:val="clear" w:pos="720"/>
        </w:tabs>
        <w:spacing w:before="0" w:beforeAutospacing="0" w:after="0" w:afterAutospacing="0"/>
        <w:ind w:left="851" w:hanging="284"/>
        <w:jc w:val="both"/>
        <w:textAlignment w:val="baseline"/>
        <w:rPr>
          <w:rFonts w:ascii="Arial" w:hAnsi="Arial" w:cs="Arial"/>
        </w:rPr>
      </w:pPr>
      <w:r>
        <w:rPr>
          <w:rStyle w:val="normaltextrun"/>
          <w:rFonts w:ascii="Arial" w:hAnsi="Arial" w:cs="Arial"/>
        </w:rPr>
        <w:t>Becomes insolvent</w:t>
      </w:r>
      <w:r w:rsidR="0082730D">
        <w:rPr>
          <w:rStyle w:val="normaltextrun"/>
          <w:rFonts w:ascii="Arial" w:hAnsi="Arial" w:cs="Arial"/>
        </w:rPr>
        <w:t>,</w:t>
      </w:r>
      <w:r>
        <w:rPr>
          <w:rStyle w:val="eop"/>
          <w:rFonts w:ascii="Arial" w:hAnsi="Arial" w:cs="Arial"/>
        </w:rPr>
        <w:t> </w:t>
      </w:r>
    </w:p>
    <w:p w:rsidR="00DE5E43" w:rsidP="005F3066" w:rsidRDefault="00DE5E43" w14:paraId="33BAC3C8" w14:textId="6F7BC848">
      <w:pPr>
        <w:pStyle w:val="paragraph"/>
        <w:numPr>
          <w:ilvl w:val="0"/>
          <w:numId w:val="40"/>
        </w:numPr>
        <w:tabs>
          <w:tab w:val="clear" w:pos="720"/>
        </w:tabs>
        <w:spacing w:before="0" w:beforeAutospacing="0" w:after="0" w:afterAutospacing="0"/>
        <w:ind w:left="851" w:hanging="284"/>
        <w:jc w:val="both"/>
        <w:textAlignment w:val="baseline"/>
        <w:rPr>
          <w:rFonts w:ascii="Arial" w:hAnsi="Arial" w:cs="Arial"/>
        </w:rPr>
      </w:pPr>
      <w:r>
        <w:rPr>
          <w:rStyle w:val="normaltextrun"/>
          <w:rFonts w:ascii="Arial" w:hAnsi="Arial" w:cs="Arial"/>
        </w:rPr>
        <w:t>Makes a resolution to go into liquidation</w:t>
      </w:r>
      <w:r w:rsidR="0082730D">
        <w:rPr>
          <w:rStyle w:val="normaltextrun"/>
          <w:rFonts w:ascii="Arial" w:hAnsi="Arial" w:cs="Arial"/>
        </w:rPr>
        <w:t>,</w:t>
      </w:r>
      <w:r>
        <w:rPr>
          <w:rStyle w:val="eop"/>
          <w:rFonts w:ascii="Arial" w:hAnsi="Arial" w:cs="Arial"/>
        </w:rPr>
        <w:t> </w:t>
      </w:r>
    </w:p>
    <w:p w:rsidR="00DE5E43" w:rsidP="2687AD13" w:rsidRDefault="00DE5E43" w14:paraId="1EF59B30" w14:textId="7ABF6219">
      <w:pPr>
        <w:pStyle w:val="paragraph"/>
        <w:numPr>
          <w:ilvl w:val="0"/>
          <w:numId w:val="41"/>
        </w:numPr>
        <w:tabs>
          <w:tab w:val="clear" w:pos="720"/>
        </w:tabs>
        <w:spacing w:before="0" w:beforeAutospacing="0" w:after="0" w:afterAutospacing="0"/>
        <w:ind w:left="851" w:hanging="284"/>
        <w:jc w:val="both"/>
        <w:textAlignment w:val="baseline"/>
        <w:rPr>
          <w:rFonts w:ascii="Arial" w:hAnsi="Arial" w:cs="Arial"/>
        </w:rPr>
      </w:pPr>
      <w:bookmarkStart w:name="_Int_i2vmgDbH" w:id="3"/>
      <w:proofErr w:type="gramStart"/>
      <w:r w:rsidRPr="2687AD13">
        <w:rPr>
          <w:rStyle w:val="normaltextrun"/>
          <w:rFonts w:ascii="Arial" w:hAnsi="Arial" w:cs="Arial"/>
        </w:rPr>
        <w:t>Enters into</w:t>
      </w:r>
      <w:bookmarkEnd w:id="3"/>
      <w:proofErr w:type="gramEnd"/>
      <w:r w:rsidRPr="2687AD13">
        <w:rPr>
          <w:rStyle w:val="normaltextrun"/>
          <w:rFonts w:ascii="Arial" w:hAnsi="Arial" w:cs="Arial"/>
        </w:rPr>
        <w:t xml:space="preserve"> any scheme or arrangement with their creditors</w:t>
      </w:r>
      <w:r w:rsidRPr="2687AD13" w:rsidR="0082730D">
        <w:rPr>
          <w:rStyle w:val="normaltextrun"/>
          <w:rFonts w:ascii="Arial" w:hAnsi="Arial" w:cs="Arial"/>
        </w:rPr>
        <w:t>.</w:t>
      </w:r>
      <w:r w:rsidRPr="2687AD13">
        <w:rPr>
          <w:rStyle w:val="eop"/>
          <w:rFonts w:ascii="Arial" w:hAnsi="Arial" w:cs="Arial"/>
        </w:rPr>
        <w:t> </w:t>
      </w:r>
    </w:p>
    <w:p w:rsidR="00DE5E43" w:rsidP="00DE5E43" w:rsidRDefault="00DE5E43" w14:paraId="2D116379"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rsidR="00DE5E43" w:rsidP="00DE5E43" w:rsidRDefault="00DE5E43" w14:paraId="0F21EC5B"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Indemnity/ Insurance</w:t>
      </w:r>
      <w:r>
        <w:rPr>
          <w:rStyle w:val="eop"/>
          <w:rFonts w:ascii="Arial" w:hAnsi="Arial" w:cs="Arial"/>
        </w:rPr>
        <w:t> </w:t>
      </w:r>
    </w:p>
    <w:p w:rsidR="00DE5E43" w:rsidP="00DE5E43" w:rsidRDefault="00DE5E43" w14:paraId="237518E8" w14:textId="795B369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 xml:space="preserve">The </w:t>
      </w:r>
      <w:r w:rsidR="005F3066">
        <w:rPr>
          <w:rStyle w:val="normaltextrun"/>
          <w:rFonts w:ascii="Arial" w:hAnsi="Arial" w:cs="Arial"/>
        </w:rPr>
        <w:t>applicant</w:t>
      </w:r>
      <w:r>
        <w:rPr>
          <w:rStyle w:val="normaltextrun"/>
          <w:rFonts w:ascii="Arial" w:hAnsi="Arial" w:cs="Arial"/>
        </w:rPr>
        <w:t xml:space="preserve"> shall maintain adequate insurance cover necessary to complete the </w:t>
      </w:r>
      <w:r w:rsidR="008B453E">
        <w:rPr>
          <w:rStyle w:val="normaltextrun"/>
          <w:rFonts w:ascii="Arial" w:hAnsi="Arial" w:cs="Arial"/>
        </w:rPr>
        <w:t>initiative.</w:t>
      </w:r>
      <w:r>
        <w:rPr>
          <w:rStyle w:val="normaltextrun"/>
          <w:rFonts w:ascii="Arial" w:hAnsi="Arial" w:cs="Arial"/>
        </w:rPr>
        <w:t xml:space="preserve"> The Council, or its duly authorised officers, shall be permitted to review insurance policies and document when requested. </w:t>
      </w:r>
      <w:r>
        <w:rPr>
          <w:rStyle w:val="eop"/>
          <w:rFonts w:ascii="Arial" w:hAnsi="Arial" w:cs="Arial"/>
        </w:rPr>
        <w:t> </w:t>
      </w:r>
    </w:p>
    <w:p w:rsidR="00DE5E43" w:rsidP="00DE5E43" w:rsidRDefault="00DE5E43" w14:paraId="5E493872"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rsidR="00DE5E43" w:rsidP="00DE5E43" w:rsidRDefault="00DE5E43" w14:paraId="3A076826" w14:textId="07206B2C">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 xml:space="preserve">In accepting the grant assistance, the </w:t>
      </w:r>
      <w:r w:rsidR="008B453E">
        <w:rPr>
          <w:rStyle w:val="normaltextrun"/>
          <w:rFonts w:ascii="Arial" w:hAnsi="Arial" w:cs="Arial"/>
        </w:rPr>
        <w:t>applicant</w:t>
      </w:r>
      <w:r>
        <w:rPr>
          <w:rStyle w:val="normaltextrun"/>
          <w:rFonts w:ascii="Arial" w:hAnsi="Arial" w:cs="Arial"/>
        </w:rPr>
        <w:t xml:space="preserve"> hereby indemnifies the Council in respect of any other claims howsoever arising and undertakes to hold the Council safe from any legal action in respect of such.</w:t>
      </w:r>
      <w:r>
        <w:rPr>
          <w:rStyle w:val="eop"/>
          <w:rFonts w:ascii="Arial" w:hAnsi="Arial" w:cs="Arial"/>
        </w:rPr>
        <w:t> </w:t>
      </w:r>
    </w:p>
    <w:p w:rsidR="00DE5E43" w:rsidP="00DE5E43" w:rsidRDefault="00DE5E43" w14:paraId="21C8517A" w14:textId="4379EA60">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rPr>
        <w:t> </w:t>
      </w:r>
    </w:p>
    <w:p w:rsidR="00DE5E43" w:rsidP="00DE5E43" w:rsidRDefault="00DE5E43" w14:paraId="1CEA7DDA"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Withholding of Payment</w:t>
      </w:r>
      <w:r>
        <w:rPr>
          <w:rStyle w:val="eop"/>
          <w:rFonts w:ascii="Arial" w:hAnsi="Arial" w:cs="Arial"/>
        </w:rPr>
        <w:t> </w:t>
      </w:r>
    </w:p>
    <w:p w:rsidR="00DE5E43" w:rsidP="00DE5E43" w:rsidRDefault="00DE5E43" w14:paraId="6AEAE770" w14:textId="666DD040">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 xml:space="preserve">Without prejudice to any other rights of the Council under this grant assistance, the Council reserves the right to withhold any or all payments and/or to require the </w:t>
      </w:r>
      <w:r w:rsidR="00DA77A1">
        <w:rPr>
          <w:rStyle w:val="normaltextrun"/>
          <w:rFonts w:ascii="Arial" w:hAnsi="Arial" w:cs="Arial"/>
        </w:rPr>
        <w:t>applicant</w:t>
      </w:r>
      <w:r>
        <w:rPr>
          <w:rStyle w:val="normaltextrun"/>
          <w:rFonts w:ascii="Arial" w:hAnsi="Arial" w:cs="Arial"/>
        </w:rPr>
        <w:t xml:space="preserve"> to repay part or all the grant if at any time:</w:t>
      </w:r>
      <w:r>
        <w:rPr>
          <w:rStyle w:val="eop"/>
          <w:rFonts w:ascii="Arial" w:hAnsi="Arial" w:cs="Arial"/>
        </w:rPr>
        <w:t> </w:t>
      </w:r>
    </w:p>
    <w:p w:rsidR="00DE5E43" w:rsidP="00C932A8" w:rsidRDefault="00DE5E43" w14:paraId="50BDAC52" w14:textId="1ADB045A">
      <w:pPr>
        <w:pStyle w:val="paragraph"/>
        <w:numPr>
          <w:ilvl w:val="0"/>
          <w:numId w:val="42"/>
        </w:numPr>
        <w:tabs>
          <w:tab w:val="clear" w:pos="720"/>
        </w:tabs>
        <w:spacing w:before="0" w:beforeAutospacing="0" w:after="0" w:afterAutospacing="0"/>
        <w:ind w:left="851" w:hanging="284"/>
        <w:jc w:val="both"/>
        <w:textAlignment w:val="baseline"/>
        <w:rPr>
          <w:rFonts w:ascii="Arial" w:hAnsi="Arial" w:cs="Arial"/>
        </w:rPr>
      </w:pPr>
      <w:r>
        <w:rPr>
          <w:rStyle w:val="normaltextrun"/>
          <w:rFonts w:ascii="Arial" w:hAnsi="Arial" w:cs="Arial"/>
        </w:rPr>
        <w:t>There is a substantial or material change in the nature, scale or timing of the</w:t>
      </w:r>
      <w:r w:rsidR="00C932A8">
        <w:rPr>
          <w:rStyle w:val="normaltextrun"/>
          <w:rFonts w:ascii="Arial" w:hAnsi="Arial" w:cs="Arial"/>
        </w:rPr>
        <w:t xml:space="preserve"> initiative</w:t>
      </w:r>
      <w:r>
        <w:rPr>
          <w:rStyle w:val="normaltextrun"/>
          <w:rFonts w:ascii="Arial" w:hAnsi="Arial" w:cs="Arial"/>
        </w:rPr>
        <w:t>, or if the grant is used for purposes other than those specified</w:t>
      </w:r>
      <w:r w:rsidR="0082730D">
        <w:rPr>
          <w:rStyle w:val="normaltextrun"/>
          <w:rFonts w:ascii="Arial" w:hAnsi="Arial" w:cs="Arial"/>
        </w:rPr>
        <w:t>,</w:t>
      </w:r>
    </w:p>
    <w:p w:rsidR="00DE5E43" w:rsidP="2687AD13" w:rsidRDefault="00DE5E43" w14:paraId="1788B0B7" w14:textId="1162A5E7">
      <w:pPr>
        <w:pStyle w:val="paragraph"/>
        <w:numPr>
          <w:ilvl w:val="0"/>
          <w:numId w:val="43"/>
        </w:numPr>
        <w:tabs>
          <w:tab w:val="clear" w:pos="720"/>
        </w:tabs>
        <w:spacing w:before="0" w:beforeAutospacing="0" w:after="0" w:afterAutospacing="0"/>
        <w:ind w:left="851" w:hanging="284"/>
        <w:jc w:val="both"/>
        <w:textAlignment w:val="baseline"/>
        <w:rPr>
          <w:rStyle w:val="eop"/>
          <w:rFonts w:ascii="Arial" w:hAnsi="Arial" w:cs="Arial"/>
        </w:rPr>
      </w:pPr>
      <w:r w:rsidRPr="2687AD13">
        <w:rPr>
          <w:rStyle w:val="normaltextrun"/>
          <w:rFonts w:ascii="Arial" w:hAnsi="Arial" w:cs="Arial"/>
        </w:rPr>
        <w:t xml:space="preserve">Any records (financial or otherwise) inspected by, or supplied to the Council are found to be inaccurate or </w:t>
      </w:r>
      <w:r w:rsidRPr="2687AD13" w:rsidR="54213238">
        <w:rPr>
          <w:rStyle w:val="normaltextrun"/>
          <w:rFonts w:ascii="Arial" w:hAnsi="Arial" w:cs="Arial"/>
        </w:rPr>
        <w:t>incomplete,</w:t>
      </w:r>
    </w:p>
    <w:p w:rsidR="002C3A02" w:rsidP="00C932A8" w:rsidRDefault="00DE5E43" w14:paraId="2E1D0E4C" w14:textId="076CDFC7">
      <w:pPr>
        <w:pStyle w:val="paragraph"/>
        <w:numPr>
          <w:ilvl w:val="0"/>
          <w:numId w:val="44"/>
        </w:numPr>
        <w:tabs>
          <w:tab w:val="clear" w:pos="720"/>
        </w:tabs>
        <w:spacing w:before="0" w:beforeAutospacing="0" w:after="0" w:afterAutospacing="0"/>
        <w:ind w:left="851" w:hanging="284"/>
        <w:jc w:val="both"/>
        <w:textAlignment w:val="baseline"/>
        <w:rPr>
          <w:rStyle w:val="normaltextrun"/>
          <w:rFonts w:ascii="Arial" w:hAnsi="Arial" w:cs="Arial"/>
        </w:rPr>
      </w:pPr>
      <w:r>
        <w:rPr>
          <w:rStyle w:val="normaltextrun"/>
          <w:rFonts w:ascii="Arial" w:hAnsi="Arial" w:cs="Arial"/>
        </w:rPr>
        <w:t xml:space="preserve">The Council is not satisfied with the progression of the </w:t>
      </w:r>
      <w:r w:rsidR="002C3A02">
        <w:rPr>
          <w:rStyle w:val="normaltextrun"/>
          <w:rFonts w:ascii="Arial" w:hAnsi="Arial" w:cs="Arial"/>
        </w:rPr>
        <w:t>initiative</w:t>
      </w:r>
      <w:r w:rsidR="0082730D">
        <w:rPr>
          <w:rStyle w:val="normaltextrun"/>
          <w:rFonts w:ascii="Arial" w:hAnsi="Arial" w:cs="Arial"/>
        </w:rPr>
        <w:t>,</w:t>
      </w:r>
    </w:p>
    <w:p w:rsidR="00DE5E43" w:rsidP="2687AD13" w:rsidRDefault="00DE5E43" w14:paraId="22C90E5B" w14:textId="1FB73B19">
      <w:pPr>
        <w:pStyle w:val="paragraph"/>
        <w:numPr>
          <w:ilvl w:val="0"/>
          <w:numId w:val="45"/>
        </w:numPr>
        <w:tabs>
          <w:tab w:val="clear" w:pos="720"/>
        </w:tabs>
        <w:spacing w:before="0" w:beforeAutospacing="0" w:after="0" w:afterAutospacing="0"/>
        <w:ind w:left="851" w:hanging="284"/>
        <w:jc w:val="both"/>
        <w:textAlignment w:val="baseline"/>
        <w:rPr>
          <w:rStyle w:val="eop"/>
          <w:rFonts w:ascii="Arial" w:hAnsi="Arial" w:cs="Arial"/>
        </w:rPr>
      </w:pPr>
      <w:r w:rsidRPr="2687AD13">
        <w:rPr>
          <w:rStyle w:val="normaltextrun"/>
          <w:rFonts w:ascii="Arial" w:hAnsi="Arial" w:cs="Arial"/>
        </w:rPr>
        <w:t xml:space="preserve">The </w:t>
      </w:r>
      <w:r w:rsidRPr="2687AD13" w:rsidR="003C64CB">
        <w:rPr>
          <w:rStyle w:val="normaltextrun"/>
          <w:rFonts w:ascii="Arial" w:hAnsi="Arial" w:cs="Arial"/>
        </w:rPr>
        <w:t>applicant</w:t>
      </w:r>
      <w:r w:rsidRPr="2687AD13">
        <w:rPr>
          <w:rStyle w:val="normaltextrun"/>
          <w:rFonts w:ascii="Arial" w:hAnsi="Arial" w:cs="Arial"/>
        </w:rPr>
        <w:t xml:space="preserve"> is in breach of any of its obligations as outlined in the </w:t>
      </w:r>
      <w:r w:rsidRPr="2687AD13" w:rsidR="2BBD3F49">
        <w:rPr>
          <w:rStyle w:val="normaltextrun"/>
          <w:rFonts w:ascii="Arial" w:hAnsi="Arial" w:cs="Arial"/>
        </w:rPr>
        <w:t>offer,</w:t>
      </w:r>
    </w:p>
    <w:p w:rsidRPr="0082730D" w:rsidR="00DE5E43" w:rsidP="003F66F0" w:rsidRDefault="00DE5E43" w14:paraId="546651A9" w14:textId="08979214">
      <w:pPr>
        <w:pStyle w:val="paragraph"/>
        <w:numPr>
          <w:ilvl w:val="0"/>
          <w:numId w:val="46"/>
        </w:numPr>
        <w:tabs>
          <w:tab w:val="clear" w:pos="720"/>
        </w:tabs>
        <w:spacing w:before="0" w:beforeAutospacing="0" w:after="0" w:afterAutospacing="0"/>
        <w:ind w:left="851" w:hanging="284"/>
        <w:jc w:val="both"/>
        <w:textAlignment w:val="baseline"/>
        <w:rPr>
          <w:b/>
          <w:bCs/>
          <w:sz w:val="28"/>
          <w:szCs w:val="28"/>
        </w:rPr>
      </w:pPr>
      <w:r w:rsidRPr="0082730D">
        <w:rPr>
          <w:rStyle w:val="normaltextrun"/>
          <w:rFonts w:ascii="Arial" w:hAnsi="Arial" w:cs="Arial"/>
        </w:rPr>
        <w:t xml:space="preserve">In the opinion of the Council the </w:t>
      </w:r>
      <w:r w:rsidRPr="0082730D" w:rsidR="003C64CB">
        <w:rPr>
          <w:rStyle w:val="normaltextrun"/>
          <w:rFonts w:ascii="Arial" w:hAnsi="Arial" w:cs="Arial"/>
        </w:rPr>
        <w:t>initiative</w:t>
      </w:r>
      <w:r w:rsidRPr="0082730D">
        <w:rPr>
          <w:rStyle w:val="normaltextrun"/>
          <w:rFonts w:ascii="Arial" w:hAnsi="Arial" w:cs="Arial"/>
        </w:rPr>
        <w:t xml:space="preserve"> has been abandoned, or ceased, or is not being pursued in a satisfactory manner</w:t>
      </w:r>
      <w:r w:rsidRPr="0082730D" w:rsidR="0082730D">
        <w:rPr>
          <w:rStyle w:val="eop"/>
          <w:rFonts w:ascii="Arial" w:hAnsi="Arial" w:cs="Arial"/>
        </w:rPr>
        <w:t>.</w:t>
      </w:r>
    </w:p>
    <w:sectPr w:rsidRPr="0082730D" w:rsidR="00DE5E43" w:rsidSect="002B6C45">
      <w:footerReference w:type="default" r:id="rId16"/>
      <w:pgSz w:w="11906" w:h="16838" w:orient="portrait"/>
      <w:pgMar w:top="851" w:right="1133"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5CD1" w:rsidP="007B13F4" w:rsidRDefault="00915CD1" w14:paraId="72CAB418" w14:textId="77777777">
      <w:r>
        <w:separator/>
      </w:r>
    </w:p>
  </w:endnote>
  <w:endnote w:type="continuationSeparator" w:id="0">
    <w:p w:rsidR="00915CD1" w:rsidP="007B13F4" w:rsidRDefault="00915CD1" w14:paraId="76C7EA09" w14:textId="77777777">
      <w:r>
        <w:continuationSeparator/>
      </w:r>
    </w:p>
  </w:endnote>
  <w:endnote w:type="continuationNotice" w:id="1">
    <w:p w:rsidR="00915CD1" w:rsidRDefault="00915CD1" w14:paraId="005B2D4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D1E7D" w:rsidRDefault="002D1E7D" w14:paraId="759B263B" w14:textId="77777777">
    <w:pPr>
      <w:tabs>
        <w:tab w:val="center" w:pos="4550"/>
        <w:tab w:val="left" w:pos="5818"/>
      </w:tabs>
      <w:ind w:right="260"/>
      <w:jc w:val="right"/>
      <w:rPr>
        <w:color w:val="0F243E" w:themeColor="text2" w:themeShade="80"/>
        <w:szCs w:val="24"/>
      </w:rPr>
    </w:pPr>
    <w:r>
      <w:rPr>
        <w:color w:val="548DD4" w:themeColor="text2" w:themeTint="99"/>
        <w:spacing w:val="60"/>
        <w:szCs w:val="24"/>
      </w:rPr>
      <w:t>Page</w:t>
    </w:r>
    <w:r>
      <w:rPr>
        <w:color w:val="548DD4" w:themeColor="text2" w:themeTint="99"/>
        <w:szCs w:val="24"/>
      </w:rPr>
      <w:t xml:space="preserve"> </w:t>
    </w:r>
    <w:r>
      <w:rPr>
        <w:color w:val="17365D" w:themeColor="text2" w:themeShade="BF"/>
        <w:szCs w:val="24"/>
      </w:rPr>
      <w:fldChar w:fldCharType="begin"/>
    </w:r>
    <w:r>
      <w:rPr>
        <w:color w:val="17365D" w:themeColor="text2" w:themeShade="BF"/>
        <w:szCs w:val="24"/>
      </w:rPr>
      <w:instrText xml:space="preserve"> PAGE   \* MERGEFORMAT </w:instrText>
    </w:r>
    <w:r>
      <w:rPr>
        <w:color w:val="17365D" w:themeColor="text2" w:themeShade="BF"/>
        <w:szCs w:val="24"/>
      </w:rPr>
      <w:fldChar w:fldCharType="separate"/>
    </w:r>
    <w:r>
      <w:rPr>
        <w:noProof/>
        <w:color w:val="17365D" w:themeColor="text2" w:themeShade="BF"/>
        <w:szCs w:val="24"/>
      </w:rPr>
      <w:t>1</w:t>
    </w:r>
    <w:r>
      <w:rPr>
        <w:color w:val="17365D" w:themeColor="text2" w:themeShade="BF"/>
        <w:szCs w:val="24"/>
      </w:rPr>
      <w:fldChar w:fldCharType="end"/>
    </w:r>
    <w:r>
      <w:rPr>
        <w:color w:val="17365D" w:themeColor="text2" w:themeShade="BF"/>
        <w:szCs w:val="24"/>
      </w:rPr>
      <w:t xml:space="preserve"> | </w:t>
    </w:r>
    <w:r>
      <w:rPr>
        <w:color w:val="17365D" w:themeColor="text2" w:themeShade="BF"/>
        <w:szCs w:val="24"/>
      </w:rPr>
      <w:fldChar w:fldCharType="begin"/>
    </w:r>
    <w:r>
      <w:rPr>
        <w:color w:val="17365D" w:themeColor="text2" w:themeShade="BF"/>
        <w:szCs w:val="24"/>
      </w:rPr>
      <w:instrText xml:space="preserve"> NUMPAGES  \* Arabic  \* MERGEFORMAT </w:instrText>
    </w:r>
    <w:r>
      <w:rPr>
        <w:color w:val="17365D" w:themeColor="text2" w:themeShade="BF"/>
        <w:szCs w:val="24"/>
      </w:rPr>
      <w:fldChar w:fldCharType="separate"/>
    </w:r>
    <w:r>
      <w:rPr>
        <w:noProof/>
        <w:color w:val="17365D" w:themeColor="text2" w:themeShade="BF"/>
        <w:szCs w:val="24"/>
      </w:rPr>
      <w:t>1</w:t>
    </w:r>
    <w:r>
      <w:rPr>
        <w:color w:val="17365D" w:themeColor="text2" w:themeShade="BF"/>
        <w:szCs w:val="24"/>
      </w:rPr>
      <w:fldChar w:fldCharType="end"/>
    </w:r>
  </w:p>
  <w:p w:rsidR="002D1E7D" w:rsidRDefault="002D1E7D" w14:paraId="57EFEBD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5CD1" w:rsidP="007B13F4" w:rsidRDefault="00915CD1" w14:paraId="17357CCD" w14:textId="77777777">
      <w:r>
        <w:separator/>
      </w:r>
    </w:p>
  </w:footnote>
  <w:footnote w:type="continuationSeparator" w:id="0">
    <w:p w:rsidR="00915CD1" w:rsidP="007B13F4" w:rsidRDefault="00915CD1" w14:paraId="29180C46" w14:textId="77777777">
      <w:r>
        <w:continuationSeparator/>
      </w:r>
    </w:p>
  </w:footnote>
  <w:footnote w:type="continuationNotice" w:id="1">
    <w:p w:rsidR="00915CD1" w:rsidRDefault="00915CD1" w14:paraId="5F92CE42" w14:textId="77777777"/>
  </w:footnote>
</w:footnotes>
</file>

<file path=word/intelligence2.xml><?xml version="1.0" encoding="utf-8"?>
<int2:intelligence xmlns:int2="http://schemas.microsoft.com/office/intelligence/2020/intelligence" xmlns:oel="http://schemas.microsoft.com/office/2019/extlst">
  <int2:observations>
    <int2:textHash int2:hashCode="cQoxybMipRDYsS" int2:id="Uxlr5SYc">
      <int2:state int2:value="Rejected" int2:type="AugLoop_Text_Critique"/>
    </int2:textHash>
    <int2:bookmark int2:bookmarkName="_Int_i2vmgDbH" int2:invalidationBookmarkName="" int2:hashCode="+uhSQS9X3NFyMa" int2:id="10VjDBJG">
      <int2:state int2:value="Rejected" int2:type="AugLoop_Text_Critique"/>
    </int2:bookmark>
    <int2:bookmark int2:bookmarkName="_Int_EOaCAbfj" int2:invalidationBookmarkName="" int2:hashCode="JGqSOI90XjmLi0" int2:id="i8V7EBYT">
      <int2:state int2:value="Rejected" int2:type="AugLoop_Text_Critique"/>
    </int2:bookmark>
    <int2:bookmark int2:bookmarkName="_Int_cb1lKm5Y" int2:invalidationBookmarkName="" int2:hashCode="NTjGA8BuD+szTm" int2:id="wmzKgQCr">
      <int2:state int2:value="Rejected" int2:type="AugLoop_Text_Critique"/>
    </int2:bookmark>
    <int2:bookmark int2:bookmarkName="_Int_vSOUl1dt" int2:invalidationBookmarkName="" int2:hashCode="NTjGA8BuD+szTm" int2:id="c6fVYr7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B034364C"/>
    <w:lvl w:ilvl="0">
      <w:numFmt w:val="bullet"/>
      <w:lvlText w:val="*"/>
      <w:lvlJc w:val="left"/>
    </w:lvl>
  </w:abstractNum>
  <w:abstractNum w:abstractNumId="1" w15:restartNumberingAfterBreak="0">
    <w:nsid w:val="00697B2F"/>
    <w:multiLevelType w:val="multilevel"/>
    <w:tmpl w:val="08725BB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0735E8E"/>
    <w:multiLevelType w:val="multilevel"/>
    <w:tmpl w:val="7288470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5BC1B42"/>
    <w:multiLevelType w:val="multilevel"/>
    <w:tmpl w:val="C65C6D9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87566DD"/>
    <w:multiLevelType w:val="hybridMultilevel"/>
    <w:tmpl w:val="B1B29ABC"/>
    <w:lvl w:ilvl="0" w:tplc="9E56C236">
      <w:start w:val="1"/>
      <w:numFmt w:val="bullet"/>
      <w:lvlText w:val=""/>
      <w:lvlJc w:val="left"/>
      <w:pPr>
        <w:ind w:left="720" w:hanging="360"/>
      </w:pPr>
      <w:rPr>
        <w:rFonts w:hint="default" w:ascii="Wingdings" w:hAnsi="Wingdings"/>
      </w:rPr>
    </w:lvl>
    <w:lvl w:ilvl="1" w:tplc="2102BDFC">
      <w:start w:val="1"/>
      <w:numFmt w:val="bullet"/>
      <w:lvlText w:val="o"/>
      <w:lvlJc w:val="left"/>
      <w:pPr>
        <w:ind w:left="1440" w:hanging="360"/>
      </w:pPr>
      <w:rPr>
        <w:rFonts w:hint="default" w:ascii="Courier New" w:hAnsi="Courier New"/>
      </w:rPr>
    </w:lvl>
    <w:lvl w:ilvl="2" w:tplc="110C717C">
      <w:start w:val="1"/>
      <w:numFmt w:val="bullet"/>
      <w:lvlText w:val=""/>
      <w:lvlJc w:val="left"/>
      <w:pPr>
        <w:ind w:left="2160" w:hanging="360"/>
      </w:pPr>
      <w:rPr>
        <w:rFonts w:hint="default" w:ascii="Wingdings" w:hAnsi="Wingdings"/>
      </w:rPr>
    </w:lvl>
    <w:lvl w:ilvl="3" w:tplc="FBA48C94">
      <w:start w:val="1"/>
      <w:numFmt w:val="bullet"/>
      <w:lvlText w:val=""/>
      <w:lvlJc w:val="left"/>
      <w:pPr>
        <w:ind w:left="2880" w:hanging="360"/>
      </w:pPr>
      <w:rPr>
        <w:rFonts w:hint="default" w:ascii="Symbol" w:hAnsi="Symbol"/>
      </w:rPr>
    </w:lvl>
    <w:lvl w:ilvl="4" w:tplc="9D008808">
      <w:start w:val="1"/>
      <w:numFmt w:val="bullet"/>
      <w:lvlText w:val="o"/>
      <w:lvlJc w:val="left"/>
      <w:pPr>
        <w:ind w:left="3600" w:hanging="360"/>
      </w:pPr>
      <w:rPr>
        <w:rFonts w:hint="default" w:ascii="Courier New" w:hAnsi="Courier New"/>
      </w:rPr>
    </w:lvl>
    <w:lvl w:ilvl="5" w:tplc="27DA4EE2">
      <w:start w:val="1"/>
      <w:numFmt w:val="bullet"/>
      <w:lvlText w:val=""/>
      <w:lvlJc w:val="left"/>
      <w:pPr>
        <w:ind w:left="4320" w:hanging="360"/>
      </w:pPr>
      <w:rPr>
        <w:rFonts w:hint="default" w:ascii="Wingdings" w:hAnsi="Wingdings"/>
      </w:rPr>
    </w:lvl>
    <w:lvl w:ilvl="6" w:tplc="8CCC080E">
      <w:start w:val="1"/>
      <w:numFmt w:val="bullet"/>
      <w:lvlText w:val=""/>
      <w:lvlJc w:val="left"/>
      <w:pPr>
        <w:ind w:left="5040" w:hanging="360"/>
      </w:pPr>
      <w:rPr>
        <w:rFonts w:hint="default" w:ascii="Symbol" w:hAnsi="Symbol"/>
      </w:rPr>
    </w:lvl>
    <w:lvl w:ilvl="7" w:tplc="7CF65506">
      <w:start w:val="1"/>
      <w:numFmt w:val="bullet"/>
      <w:lvlText w:val="o"/>
      <w:lvlJc w:val="left"/>
      <w:pPr>
        <w:ind w:left="5760" w:hanging="360"/>
      </w:pPr>
      <w:rPr>
        <w:rFonts w:hint="default" w:ascii="Courier New" w:hAnsi="Courier New"/>
      </w:rPr>
    </w:lvl>
    <w:lvl w:ilvl="8" w:tplc="2702DBF2">
      <w:start w:val="1"/>
      <w:numFmt w:val="bullet"/>
      <w:lvlText w:val=""/>
      <w:lvlJc w:val="left"/>
      <w:pPr>
        <w:ind w:left="6480" w:hanging="360"/>
      </w:pPr>
      <w:rPr>
        <w:rFonts w:hint="default" w:ascii="Wingdings" w:hAnsi="Wingdings"/>
      </w:rPr>
    </w:lvl>
  </w:abstractNum>
  <w:abstractNum w:abstractNumId="5" w15:restartNumberingAfterBreak="0">
    <w:nsid w:val="0AD3760B"/>
    <w:multiLevelType w:val="multilevel"/>
    <w:tmpl w:val="B62C578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D081631"/>
    <w:multiLevelType w:val="multilevel"/>
    <w:tmpl w:val="1C00B23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0D425F51"/>
    <w:multiLevelType w:val="multilevel"/>
    <w:tmpl w:val="DFFEA36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0D48B36B"/>
    <w:multiLevelType w:val="hybridMultilevel"/>
    <w:tmpl w:val="33583A06"/>
    <w:lvl w:ilvl="0" w:tplc="610ED5F6">
      <w:start w:val="1"/>
      <w:numFmt w:val="bullet"/>
      <w:lvlText w:val="-"/>
      <w:lvlJc w:val="left"/>
      <w:pPr>
        <w:ind w:left="720" w:hanging="360"/>
      </w:pPr>
      <w:rPr>
        <w:rFonts w:hint="default" w:ascii="Arial" w:hAnsi="Arial"/>
      </w:rPr>
    </w:lvl>
    <w:lvl w:ilvl="1" w:tplc="CC78B6F0">
      <w:start w:val="1"/>
      <w:numFmt w:val="bullet"/>
      <w:lvlText w:val="o"/>
      <w:lvlJc w:val="left"/>
      <w:pPr>
        <w:ind w:left="1440" w:hanging="360"/>
      </w:pPr>
      <w:rPr>
        <w:rFonts w:hint="default" w:ascii="Courier New" w:hAnsi="Courier New"/>
      </w:rPr>
    </w:lvl>
    <w:lvl w:ilvl="2" w:tplc="B0AEA87A">
      <w:start w:val="1"/>
      <w:numFmt w:val="bullet"/>
      <w:lvlText w:val=""/>
      <w:lvlJc w:val="left"/>
      <w:pPr>
        <w:ind w:left="2160" w:hanging="360"/>
      </w:pPr>
      <w:rPr>
        <w:rFonts w:hint="default" w:ascii="Wingdings" w:hAnsi="Wingdings"/>
      </w:rPr>
    </w:lvl>
    <w:lvl w:ilvl="3" w:tplc="C17C291C">
      <w:start w:val="1"/>
      <w:numFmt w:val="bullet"/>
      <w:lvlText w:val=""/>
      <w:lvlJc w:val="left"/>
      <w:pPr>
        <w:ind w:left="2880" w:hanging="360"/>
      </w:pPr>
      <w:rPr>
        <w:rFonts w:hint="default" w:ascii="Symbol" w:hAnsi="Symbol"/>
      </w:rPr>
    </w:lvl>
    <w:lvl w:ilvl="4" w:tplc="9A2278AA">
      <w:start w:val="1"/>
      <w:numFmt w:val="bullet"/>
      <w:lvlText w:val="o"/>
      <w:lvlJc w:val="left"/>
      <w:pPr>
        <w:ind w:left="3600" w:hanging="360"/>
      </w:pPr>
      <w:rPr>
        <w:rFonts w:hint="default" w:ascii="Courier New" w:hAnsi="Courier New"/>
      </w:rPr>
    </w:lvl>
    <w:lvl w:ilvl="5" w:tplc="9EA6E5D2">
      <w:start w:val="1"/>
      <w:numFmt w:val="bullet"/>
      <w:lvlText w:val=""/>
      <w:lvlJc w:val="left"/>
      <w:pPr>
        <w:ind w:left="4320" w:hanging="360"/>
      </w:pPr>
      <w:rPr>
        <w:rFonts w:hint="default" w:ascii="Wingdings" w:hAnsi="Wingdings"/>
      </w:rPr>
    </w:lvl>
    <w:lvl w:ilvl="6" w:tplc="2EC0FC78">
      <w:start w:val="1"/>
      <w:numFmt w:val="bullet"/>
      <w:lvlText w:val=""/>
      <w:lvlJc w:val="left"/>
      <w:pPr>
        <w:ind w:left="5040" w:hanging="360"/>
      </w:pPr>
      <w:rPr>
        <w:rFonts w:hint="default" w:ascii="Symbol" w:hAnsi="Symbol"/>
      </w:rPr>
    </w:lvl>
    <w:lvl w:ilvl="7" w:tplc="4F68C05E">
      <w:start w:val="1"/>
      <w:numFmt w:val="bullet"/>
      <w:lvlText w:val="o"/>
      <w:lvlJc w:val="left"/>
      <w:pPr>
        <w:ind w:left="5760" w:hanging="360"/>
      </w:pPr>
      <w:rPr>
        <w:rFonts w:hint="default" w:ascii="Courier New" w:hAnsi="Courier New"/>
      </w:rPr>
    </w:lvl>
    <w:lvl w:ilvl="8" w:tplc="90B4E652">
      <w:start w:val="1"/>
      <w:numFmt w:val="bullet"/>
      <w:lvlText w:val=""/>
      <w:lvlJc w:val="left"/>
      <w:pPr>
        <w:ind w:left="6480" w:hanging="360"/>
      </w:pPr>
      <w:rPr>
        <w:rFonts w:hint="default" w:ascii="Wingdings" w:hAnsi="Wingdings"/>
      </w:rPr>
    </w:lvl>
  </w:abstractNum>
  <w:abstractNum w:abstractNumId="9" w15:restartNumberingAfterBreak="0">
    <w:nsid w:val="0E087897"/>
    <w:multiLevelType w:val="multilevel"/>
    <w:tmpl w:val="3B743DA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0F8B0822"/>
    <w:multiLevelType w:val="multilevel"/>
    <w:tmpl w:val="8030427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1DA1733"/>
    <w:multiLevelType w:val="multilevel"/>
    <w:tmpl w:val="6C38F81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2BE2462"/>
    <w:multiLevelType w:val="multilevel"/>
    <w:tmpl w:val="0AF6D03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6903CDF"/>
    <w:multiLevelType w:val="multilevel"/>
    <w:tmpl w:val="FBC4591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1A195717"/>
    <w:multiLevelType w:val="multilevel"/>
    <w:tmpl w:val="B8DC779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1AFC72D1"/>
    <w:multiLevelType w:val="hybridMultilevel"/>
    <w:tmpl w:val="98C0AA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464CE8"/>
    <w:multiLevelType w:val="multilevel"/>
    <w:tmpl w:val="6A361FC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1EFAC7F5"/>
    <w:multiLevelType w:val="hybridMultilevel"/>
    <w:tmpl w:val="E3BC2AD2"/>
    <w:lvl w:ilvl="0" w:tplc="2F5AF5A2">
      <w:start w:val="1"/>
      <w:numFmt w:val="bullet"/>
      <w:lvlText w:val=""/>
      <w:lvlJc w:val="left"/>
      <w:pPr>
        <w:ind w:left="720" w:hanging="360"/>
      </w:pPr>
      <w:rPr>
        <w:rFonts w:hint="default" w:ascii="Wingdings" w:hAnsi="Wingdings"/>
      </w:rPr>
    </w:lvl>
    <w:lvl w:ilvl="1" w:tplc="C9EE595A">
      <w:start w:val="1"/>
      <w:numFmt w:val="bullet"/>
      <w:lvlText w:val="o"/>
      <w:lvlJc w:val="left"/>
      <w:pPr>
        <w:ind w:left="1440" w:hanging="360"/>
      </w:pPr>
      <w:rPr>
        <w:rFonts w:hint="default" w:ascii="Courier New" w:hAnsi="Courier New"/>
      </w:rPr>
    </w:lvl>
    <w:lvl w:ilvl="2" w:tplc="3DCC37E6">
      <w:start w:val="1"/>
      <w:numFmt w:val="bullet"/>
      <w:lvlText w:val=""/>
      <w:lvlJc w:val="left"/>
      <w:pPr>
        <w:ind w:left="2160" w:hanging="360"/>
      </w:pPr>
      <w:rPr>
        <w:rFonts w:hint="default" w:ascii="Wingdings" w:hAnsi="Wingdings"/>
      </w:rPr>
    </w:lvl>
    <w:lvl w:ilvl="3" w:tplc="FA96DFBC">
      <w:start w:val="1"/>
      <w:numFmt w:val="bullet"/>
      <w:lvlText w:val=""/>
      <w:lvlJc w:val="left"/>
      <w:pPr>
        <w:ind w:left="2880" w:hanging="360"/>
      </w:pPr>
      <w:rPr>
        <w:rFonts w:hint="default" w:ascii="Symbol" w:hAnsi="Symbol"/>
      </w:rPr>
    </w:lvl>
    <w:lvl w:ilvl="4" w:tplc="A8E257F4">
      <w:start w:val="1"/>
      <w:numFmt w:val="bullet"/>
      <w:lvlText w:val="o"/>
      <w:lvlJc w:val="left"/>
      <w:pPr>
        <w:ind w:left="3600" w:hanging="360"/>
      </w:pPr>
      <w:rPr>
        <w:rFonts w:hint="default" w:ascii="Courier New" w:hAnsi="Courier New"/>
      </w:rPr>
    </w:lvl>
    <w:lvl w:ilvl="5" w:tplc="916A1C2A">
      <w:start w:val="1"/>
      <w:numFmt w:val="bullet"/>
      <w:lvlText w:val=""/>
      <w:lvlJc w:val="left"/>
      <w:pPr>
        <w:ind w:left="4320" w:hanging="360"/>
      </w:pPr>
      <w:rPr>
        <w:rFonts w:hint="default" w:ascii="Wingdings" w:hAnsi="Wingdings"/>
      </w:rPr>
    </w:lvl>
    <w:lvl w:ilvl="6" w:tplc="C1DCC5BA">
      <w:start w:val="1"/>
      <w:numFmt w:val="bullet"/>
      <w:lvlText w:val=""/>
      <w:lvlJc w:val="left"/>
      <w:pPr>
        <w:ind w:left="5040" w:hanging="360"/>
      </w:pPr>
      <w:rPr>
        <w:rFonts w:hint="default" w:ascii="Symbol" w:hAnsi="Symbol"/>
      </w:rPr>
    </w:lvl>
    <w:lvl w:ilvl="7" w:tplc="03F2B9D6">
      <w:start w:val="1"/>
      <w:numFmt w:val="bullet"/>
      <w:lvlText w:val="o"/>
      <w:lvlJc w:val="left"/>
      <w:pPr>
        <w:ind w:left="5760" w:hanging="360"/>
      </w:pPr>
      <w:rPr>
        <w:rFonts w:hint="default" w:ascii="Courier New" w:hAnsi="Courier New"/>
      </w:rPr>
    </w:lvl>
    <w:lvl w:ilvl="8" w:tplc="D5F003E6">
      <w:start w:val="1"/>
      <w:numFmt w:val="bullet"/>
      <w:lvlText w:val=""/>
      <w:lvlJc w:val="left"/>
      <w:pPr>
        <w:ind w:left="6480" w:hanging="360"/>
      </w:pPr>
      <w:rPr>
        <w:rFonts w:hint="default" w:ascii="Wingdings" w:hAnsi="Wingdings"/>
      </w:rPr>
    </w:lvl>
  </w:abstractNum>
  <w:abstractNum w:abstractNumId="18" w15:restartNumberingAfterBreak="0">
    <w:nsid w:val="1F2D29BD"/>
    <w:multiLevelType w:val="hybridMultilevel"/>
    <w:tmpl w:val="53EAA5F8"/>
    <w:lvl w:ilvl="0" w:tplc="08090001">
      <w:start w:val="1"/>
      <w:numFmt w:val="bullet"/>
      <w:lvlText w:val=""/>
      <w:lvlJc w:val="left"/>
      <w:pPr>
        <w:ind w:left="783" w:hanging="360"/>
      </w:pPr>
      <w:rPr>
        <w:rFonts w:hint="default" w:ascii="Symbol" w:hAnsi="Symbol"/>
      </w:rPr>
    </w:lvl>
    <w:lvl w:ilvl="1" w:tplc="08090003" w:tentative="1">
      <w:start w:val="1"/>
      <w:numFmt w:val="bullet"/>
      <w:lvlText w:val="o"/>
      <w:lvlJc w:val="left"/>
      <w:pPr>
        <w:ind w:left="1503" w:hanging="360"/>
      </w:pPr>
      <w:rPr>
        <w:rFonts w:hint="default" w:ascii="Courier New" w:hAnsi="Courier New" w:cs="Courier New"/>
      </w:rPr>
    </w:lvl>
    <w:lvl w:ilvl="2" w:tplc="08090005" w:tentative="1">
      <w:start w:val="1"/>
      <w:numFmt w:val="bullet"/>
      <w:lvlText w:val=""/>
      <w:lvlJc w:val="left"/>
      <w:pPr>
        <w:ind w:left="2223" w:hanging="360"/>
      </w:pPr>
      <w:rPr>
        <w:rFonts w:hint="default" w:ascii="Wingdings" w:hAnsi="Wingdings"/>
      </w:rPr>
    </w:lvl>
    <w:lvl w:ilvl="3" w:tplc="08090001" w:tentative="1">
      <w:start w:val="1"/>
      <w:numFmt w:val="bullet"/>
      <w:lvlText w:val=""/>
      <w:lvlJc w:val="left"/>
      <w:pPr>
        <w:ind w:left="2943" w:hanging="360"/>
      </w:pPr>
      <w:rPr>
        <w:rFonts w:hint="default" w:ascii="Symbol" w:hAnsi="Symbol"/>
      </w:rPr>
    </w:lvl>
    <w:lvl w:ilvl="4" w:tplc="08090003" w:tentative="1">
      <w:start w:val="1"/>
      <w:numFmt w:val="bullet"/>
      <w:lvlText w:val="o"/>
      <w:lvlJc w:val="left"/>
      <w:pPr>
        <w:ind w:left="3663" w:hanging="360"/>
      </w:pPr>
      <w:rPr>
        <w:rFonts w:hint="default" w:ascii="Courier New" w:hAnsi="Courier New" w:cs="Courier New"/>
      </w:rPr>
    </w:lvl>
    <w:lvl w:ilvl="5" w:tplc="08090005" w:tentative="1">
      <w:start w:val="1"/>
      <w:numFmt w:val="bullet"/>
      <w:lvlText w:val=""/>
      <w:lvlJc w:val="left"/>
      <w:pPr>
        <w:ind w:left="4383" w:hanging="360"/>
      </w:pPr>
      <w:rPr>
        <w:rFonts w:hint="default" w:ascii="Wingdings" w:hAnsi="Wingdings"/>
      </w:rPr>
    </w:lvl>
    <w:lvl w:ilvl="6" w:tplc="08090001" w:tentative="1">
      <w:start w:val="1"/>
      <w:numFmt w:val="bullet"/>
      <w:lvlText w:val=""/>
      <w:lvlJc w:val="left"/>
      <w:pPr>
        <w:ind w:left="5103" w:hanging="360"/>
      </w:pPr>
      <w:rPr>
        <w:rFonts w:hint="default" w:ascii="Symbol" w:hAnsi="Symbol"/>
      </w:rPr>
    </w:lvl>
    <w:lvl w:ilvl="7" w:tplc="08090003" w:tentative="1">
      <w:start w:val="1"/>
      <w:numFmt w:val="bullet"/>
      <w:lvlText w:val="o"/>
      <w:lvlJc w:val="left"/>
      <w:pPr>
        <w:ind w:left="5823" w:hanging="360"/>
      </w:pPr>
      <w:rPr>
        <w:rFonts w:hint="default" w:ascii="Courier New" w:hAnsi="Courier New" w:cs="Courier New"/>
      </w:rPr>
    </w:lvl>
    <w:lvl w:ilvl="8" w:tplc="08090005" w:tentative="1">
      <w:start w:val="1"/>
      <w:numFmt w:val="bullet"/>
      <w:lvlText w:val=""/>
      <w:lvlJc w:val="left"/>
      <w:pPr>
        <w:ind w:left="6543" w:hanging="360"/>
      </w:pPr>
      <w:rPr>
        <w:rFonts w:hint="default" w:ascii="Wingdings" w:hAnsi="Wingdings"/>
      </w:rPr>
    </w:lvl>
  </w:abstractNum>
  <w:abstractNum w:abstractNumId="19" w15:restartNumberingAfterBreak="0">
    <w:nsid w:val="21404B7F"/>
    <w:multiLevelType w:val="multilevel"/>
    <w:tmpl w:val="F3884D3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21E2FEDB"/>
    <w:multiLevelType w:val="hybridMultilevel"/>
    <w:tmpl w:val="A6906418"/>
    <w:lvl w:ilvl="0" w:tplc="49A4B054">
      <w:start w:val="1"/>
      <w:numFmt w:val="bullet"/>
      <w:lvlText w:val="-"/>
      <w:lvlJc w:val="left"/>
      <w:pPr>
        <w:ind w:left="720" w:hanging="360"/>
      </w:pPr>
      <w:rPr>
        <w:rFonts w:hint="default" w:ascii="Arial" w:hAnsi="Arial"/>
      </w:rPr>
    </w:lvl>
    <w:lvl w:ilvl="1" w:tplc="FB8CF7FA">
      <w:start w:val="1"/>
      <w:numFmt w:val="bullet"/>
      <w:lvlText w:val="o"/>
      <w:lvlJc w:val="left"/>
      <w:pPr>
        <w:ind w:left="1440" w:hanging="360"/>
      </w:pPr>
      <w:rPr>
        <w:rFonts w:hint="default" w:ascii="Courier New" w:hAnsi="Courier New"/>
      </w:rPr>
    </w:lvl>
    <w:lvl w:ilvl="2" w:tplc="FBA80EA2">
      <w:start w:val="1"/>
      <w:numFmt w:val="bullet"/>
      <w:lvlText w:val=""/>
      <w:lvlJc w:val="left"/>
      <w:pPr>
        <w:ind w:left="2160" w:hanging="360"/>
      </w:pPr>
      <w:rPr>
        <w:rFonts w:hint="default" w:ascii="Wingdings" w:hAnsi="Wingdings"/>
      </w:rPr>
    </w:lvl>
    <w:lvl w:ilvl="3" w:tplc="B89E0C64">
      <w:start w:val="1"/>
      <w:numFmt w:val="bullet"/>
      <w:lvlText w:val=""/>
      <w:lvlJc w:val="left"/>
      <w:pPr>
        <w:ind w:left="2880" w:hanging="360"/>
      </w:pPr>
      <w:rPr>
        <w:rFonts w:hint="default" w:ascii="Symbol" w:hAnsi="Symbol"/>
      </w:rPr>
    </w:lvl>
    <w:lvl w:ilvl="4" w:tplc="DCA68A66">
      <w:start w:val="1"/>
      <w:numFmt w:val="bullet"/>
      <w:lvlText w:val="o"/>
      <w:lvlJc w:val="left"/>
      <w:pPr>
        <w:ind w:left="3600" w:hanging="360"/>
      </w:pPr>
      <w:rPr>
        <w:rFonts w:hint="default" w:ascii="Courier New" w:hAnsi="Courier New"/>
      </w:rPr>
    </w:lvl>
    <w:lvl w:ilvl="5" w:tplc="E550C840">
      <w:start w:val="1"/>
      <w:numFmt w:val="bullet"/>
      <w:lvlText w:val=""/>
      <w:lvlJc w:val="left"/>
      <w:pPr>
        <w:ind w:left="4320" w:hanging="360"/>
      </w:pPr>
      <w:rPr>
        <w:rFonts w:hint="default" w:ascii="Wingdings" w:hAnsi="Wingdings"/>
      </w:rPr>
    </w:lvl>
    <w:lvl w:ilvl="6" w:tplc="D76624C4">
      <w:start w:val="1"/>
      <w:numFmt w:val="bullet"/>
      <w:lvlText w:val=""/>
      <w:lvlJc w:val="left"/>
      <w:pPr>
        <w:ind w:left="5040" w:hanging="360"/>
      </w:pPr>
      <w:rPr>
        <w:rFonts w:hint="default" w:ascii="Symbol" w:hAnsi="Symbol"/>
      </w:rPr>
    </w:lvl>
    <w:lvl w:ilvl="7" w:tplc="BCC0A34C">
      <w:start w:val="1"/>
      <w:numFmt w:val="bullet"/>
      <w:lvlText w:val="o"/>
      <w:lvlJc w:val="left"/>
      <w:pPr>
        <w:ind w:left="5760" w:hanging="360"/>
      </w:pPr>
      <w:rPr>
        <w:rFonts w:hint="default" w:ascii="Courier New" w:hAnsi="Courier New"/>
      </w:rPr>
    </w:lvl>
    <w:lvl w:ilvl="8" w:tplc="218652E2">
      <w:start w:val="1"/>
      <w:numFmt w:val="bullet"/>
      <w:lvlText w:val=""/>
      <w:lvlJc w:val="left"/>
      <w:pPr>
        <w:ind w:left="6480" w:hanging="360"/>
      </w:pPr>
      <w:rPr>
        <w:rFonts w:hint="default" w:ascii="Wingdings" w:hAnsi="Wingdings"/>
      </w:rPr>
    </w:lvl>
  </w:abstractNum>
  <w:abstractNum w:abstractNumId="21" w15:restartNumberingAfterBreak="0">
    <w:nsid w:val="23855E78"/>
    <w:multiLevelType w:val="multilevel"/>
    <w:tmpl w:val="ED58F0C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296F4255"/>
    <w:multiLevelType w:val="multilevel"/>
    <w:tmpl w:val="F61C57A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2A207F25"/>
    <w:multiLevelType w:val="hybridMultilevel"/>
    <w:tmpl w:val="C9D81218"/>
    <w:lvl w:ilvl="0" w:tplc="916EA4D6">
      <w:start w:val="1"/>
      <w:numFmt w:val="decimal"/>
      <w:lvlText w:val="%1."/>
      <w:lvlJc w:val="left"/>
      <w:pPr>
        <w:ind w:left="720" w:hanging="360"/>
      </w:pPr>
    </w:lvl>
    <w:lvl w:ilvl="1" w:tplc="570E4850">
      <w:start w:val="1"/>
      <w:numFmt w:val="lowerLetter"/>
      <w:lvlText w:val="%2."/>
      <w:lvlJc w:val="left"/>
      <w:pPr>
        <w:ind w:left="1440" w:hanging="360"/>
      </w:pPr>
    </w:lvl>
    <w:lvl w:ilvl="2" w:tplc="90BCE1AA">
      <w:start w:val="1"/>
      <w:numFmt w:val="lowerRoman"/>
      <w:lvlText w:val="%3."/>
      <w:lvlJc w:val="right"/>
      <w:pPr>
        <w:ind w:left="2160" w:hanging="180"/>
      </w:pPr>
    </w:lvl>
    <w:lvl w:ilvl="3" w:tplc="BB763976">
      <w:start w:val="1"/>
      <w:numFmt w:val="decimal"/>
      <w:lvlText w:val="%4."/>
      <w:lvlJc w:val="left"/>
      <w:pPr>
        <w:ind w:left="2880" w:hanging="360"/>
      </w:pPr>
    </w:lvl>
    <w:lvl w:ilvl="4" w:tplc="BDB41DD4">
      <w:start w:val="1"/>
      <w:numFmt w:val="lowerLetter"/>
      <w:lvlText w:val="%5."/>
      <w:lvlJc w:val="left"/>
      <w:pPr>
        <w:ind w:left="3600" w:hanging="360"/>
      </w:pPr>
    </w:lvl>
    <w:lvl w:ilvl="5" w:tplc="A898454A">
      <w:start w:val="1"/>
      <w:numFmt w:val="lowerRoman"/>
      <w:lvlText w:val="%6."/>
      <w:lvlJc w:val="right"/>
      <w:pPr>
        <w:ind w:left="4320" w:hanging="180"/>
      </w:pPr>
    </w:lvl>
    <w:lvl w:ilvl="6" w:tplc="7AE28D90">
      <w:start w:val="1"/>
      <w:numFmt w:val="decimal"/>
      <w:lvlText w:val="%7."/>
      <w:lvlJc w:val="left"/>
      <w:pPr>
        <w:ind w:left="5040" w:hanging="360"/>
      </w:pPr>
    </w:lvl>
    <w:lvl w:ilvl="7" w:tplc="482089D4">
      <w:start w:val="1"/>
      <w:numFmt w:val="lowerLetter"/>
      <w:lvlText w:val="%8."/>
      <w:lvlJc w:val="left"/>
      <w:pPr>
        <w:ind w:left="5760" w:hanging="360"/>
      </w:pPr>
    </w:lvl>
    <w:lvl w:ilvl="8" w:tplc="F5986CE6">
      <w:start w:val="1"/>
      <w:numFmt w:val="lowerRoman"/>
      <w:lvlText w:val="%9."/>
      <w:lvlJc w:val="right"/>
      <w:pPr>
        <w:ind w:left="6480" w:hanging="180"/>
      </w:pPr>
    </w:lvl>
  </w:abstractNum>
  <w:abstractNum w:abstractNumId="24" w15:restartNumberingAfterBreak="0">
    <w:nsid w:val="2B771C6D"/>
    <w:multiLevelType w:val="multilevel"/>
    <w:tmpl w:val="84948D3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2E745090"/>
    <w:multiLevelType w:val="hybridMultilevel"/>
    <w:tmpl w:val="7F601B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FE53042"/>
    <w:multiLevelType w:val="multilevel"/>
    <w:tmpl w:val="2F786A7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33045923"/>
    <w:multiLevelType w:val="hybridMultilevel"/>
    <w:tmpl w:val="D38053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33976F0F"/>
    <w:multiLevelType w:val="multilevel"/>
    <w:tmpl w:val="E61C5AA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3406DA96"/>
    <w:multiLevelType w:val="hybridMultilevel"/>
    <w:tmpl w:val="75BC330A"/>
    <w:lvl w:ilvl="0" w:tplc="7818CEDC">
      <w:start w:val="1"/>
      <w:numFmt w:val="bullet"/>
      <w:lvlText w:val=""/>
      <w:lvlJc w:val="left"/>
      <w:pPr>
        <w:ind w:left="720" w:hanging="360"/>
      </w:pPr>
      <w:rPr>
        <w:rFonts w:hint="default" w:ascii="Wingdings" w:hAnsi="Wingdings"/>
      </w:rPr>
    </w:lvl>
    <w:lvl w:ilvl="1" w:tplc="5D02A48A">
      <w:start w:val="1"/>
      <w:numFmt w:val="bullet"/>
      <w:lvlText w:val="o"/>
      <w:lvlJc w:val="left"/>
      <w:pPr>
        <w:ind w:left="1440" w:hanging="360"/>
      </w:pPr>
      <w:rPr>
        <w:rFonts w:hint="default" w:ascii="Courier New" w:hAnsi="Courier New"/>
      </w:rPr>
    </w:lvl>
    <w:lvl w:ilvl="2" w:tplc="DA78B82A">
      <w:start w:val="1"/>
      <w:numFmt w:val="bullet"/>
      <w:lvlText w:val=""/>
      <w:lvlJc w:val="left"/>
      <w:pPr>
        <w:ind w:left="2160" w:hanging="360"/>
      </w:pPr>
      <w:rPr>
        <w:rFonts w:hint="default" w:ascii="Wingdings" w:hAnsi="Wingdings"/>
      </w:rPr>
    </w:lvl>
    <w:lvl w:ilvl="3" w:tplc="D012F3E2">
      <w:start w:val="1"/>
      <w:numFmt w:val="bullet"/>
      <w:lvlText w:val=""/>
      <w:lvlJc w:val="left"/>
      <w:pPr>
        <w:ind w:left="2880" w:hanging="360"/>
      </w:pPr>
      <w:rPr>
        <w:rFonts w:hint="default" w:ascii="Symbol" w:hAnsi="Symbol"/>
      </w:rPr>
    </w:lvl>
    <w:lvl w:ilvl="4" w:tplc="C21E964C">
      <w:start w:val="1"/>
      <w:numFmt w:val="bullet"/>
      <w:lvlText w:val="o"/>
      <w:lvlJc w:val="left"/>
      <w:pPr>
        <w:ind w:left="3600" w:hanging="360"/>
      </w:pPr>
      <w:rPr>
        <w:rFonts w:hint="default" w:ascii="Courier New" w:hAnsi="Courier New"/>
      </w:rPr>
    </w:lvl>
    <w:lvl w:ilvl="5" w:tplc="8B04A774">
      <w:start w:val="1"/>
      <w:numFmt w:val="bullet"/>
      <w:lvlText w:val=""/>
      <w:lvlJc w:val="left"/>
      <w:pPr>
        <w:ind w:left="4320" w:hanging="360"/>
      </w:pPr>
      <w:rPr>
        <w:rFonts w:hint="default" w:ascii="Wingdings" w:hAnsi="Wingdings"/>
      </w:rPr>
    </w:lvl>
    <w:lvl w:ilvl="6" w:tplc="B8169DE2">
      <w:start w:val="1"/>
      <w:numFmt w:val="bullet"/>
      <w:lvlText w:val=""/>
      <w:lvlJc w:val="left"/>
      <w:pPr>
        <w:ind w:left="5040" w:hanging="360"/>
      </w:pPr>
      <w:rPr>
        <w:rFonts w:hint="default" w:ascii="Symbol" w:hAnsi="Symbol"/>
      </w:rPr>
    </w:lvl>
    <w:lvl w:ilvl="7" w:tplc="54F815D4">
      <w:start w:val="1"/>
      <w:numFmt w:val="bullet"/>
      <w:lvlText w:val="o"/>
      <w:lvlJc w:val="left"/>
      <w:pPr>
        <w:ind w:left="5760" w:hanging="360"/>
      </w:pPr>
      <w:rPr>
        <w:rFonts w:hint="default" w:ascii="Courier New" w:hAnsi="Courier New"/>
      </w:rPr>
    </w:lvl>
    <w:lvl w:ilvl="8" w:tplc="D318F2B2">
      <w:start w:val="1"/>
      <w:numFmt w:val="bullet"/>
      <w:lvlText w:val=""/>
      <w:lvlJc w:val="left"/>
      <w:pPr>
        <w:ind w:left="6480" w:hanging="360"/>
      </w:pPr>
      <w:rPr>
        <w:rFonts w:hint="default" w:ascii="Wingdings" w:hAnsi="Wingdings"/>
      </w:rPr>
    </w:lvl>
  </w:abstractNum>
  <w:abstractNum w:abstractNumId="30" w15:restartNumberingAfterBreak="0">
    <w:nsid w:val="35FA07C5"/>
    <w:multiLevelType w:val="multilevel"/>
    <w:tmpl w:val="7D7CA34A"/>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3CEF4F65"/>
    <w:multiLevelType w:val="multilevel"/>
    <w:tmpl w:val="2A3ED67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3E2EAB4F"/>
    <w:multiLevelType w:val="hybridMultilevel"/>
    <w:tmpl w:val="045A4C06"/>
    <w:lvl w:ilvl="0" w:tplc="FC8AE034">
      <w:start w:val="1"/>
      <w:numFmt w:val="bullet"/>
      <w:lvlText w:val=""/>
      <w:lvlJc w:val="left"/>
      <w:pPr>
        <w:ind w:left="720" w:hanging="360"/>
      </w:pPr>
      <w:rPr>
        <w:rFonts w:hint="default" w:ascii="Wingdings" w:hAnsi="Wingdings"/>
      </w:rPr>
    </w:lvl>
    <w:lvl w:ilvl="1" w:tplc="D6F6275E">
      <w:start w:val="1"/>
      <w:numFmt w:val="bullet"/>
      <w:lvlText w:val="o"/>
      <w:lvlJc w:val="left"/>
      <w:pPr>
        <w:ind w:left="1440" w:hanging="360"/>
      </w:pPr>
      <w:rPr>
        <w:rFonts w:hint="default" w:ascii="Courier New" w:hAnsi="Courier New"/>
      </w:rPr>
    </w:lvl>
    <w:lvl w:ilvl="2" w:tplc="CF94218A">
      <w:start w:val="1"/>
      <w:numFmt w:val="bullet"/>
      <w:lvlText w:val=""/>
      <w:lvlJc w:val="left"/>
      <w:pPr>
        <w:ind w:left="2160" w:hanging="360"/>
      </w:pPr>
      <w:rPr>
        <w:rFonts w:hint="default" w:ascii="Wingdings" w:hAnsi="Wingdings"/>
      </w:rPr>
    </w:lvl>
    <w:lvl w:ilvl="3" w:tplc="FF2CC91C">
      <w:start w:val="1"/>
      <w:numFmt w:val="bullet"/>
      <w:lvlText w:val=""/>
      <w:lvlJc w:val="left"/>
      <w:pPr>
        <w:ind w:left="2880" w:hanging="360"/>
      </w:pPr>
      <w:rPr>
        <w:rFonts w:hint="default" w:ascii="Symbol" w:hAnsi="Symbol"/>
      </w:rPr>
    </w:lvl>
    <w:lvl w:ilvl="4" w:tplc="D64264FE">
      <w:start w:val="1"/>
      <w:numFmt w:val="bullet"/>
      <w:lvlText w:val="o"/>
      <w:lvlJc w:val="left"/>
      <w:pPr>
        <w:ind w:left="3600" w:hanging="360"/>
      </w:pPr>
      <w:rPr>
        <w:rFonts w:hint="default" w:ascii="Courier New" w:hAnsi="Courier New"/>
      </w:rPr>
    </w:lvl>
    <w:lvl w:ilvl="5" w:tplc="E8743CA4">
      <w:start w:val="1"/>
      <w:numFmt w:val="bullet"/>
      <w:lvlText w:val=""/>
      <w:lvlJc w:val="left"/>
      <w:pPr>
        <w:ind w:left="4320" w:hanging="360"/>
      </w:pPr>
      <w:rPr>
        <w:rFonts w:hint="default" w:ascii="Wingdings" w:hAnsi="Wingdings"/>
      </w:rPr>
    </w:lvl>
    <w:lvl w:ilvl="6" w:tplc="DD907534">
      <w:start w:val="1"/>
      <w:numFmt w:val="bullet"/>
      <w:lvlText w:val=""/>
      <w:lvlJc w:val="left"/>
      <w:pPr>
        <w:ind w:left="5040" w:hanging="360"/>
      </w:pPr>
      <w:rPr>
        <w:rFonts w:hint="default" w:ascii="Symbol" w:hAnsi="Symbol"/>
      </w:rPr>
    </w:lvl>
    <w:lvl w:ilvl="7" w:tplc="D102F084">
      <w:start w:val="1"/>
      <w:numFmt w:val="bullet"/>
      <w:lvlText w:val="o"/>
      <w:lvlJc w:val="left"/>
      <w:pPr>
        <w:ind w:left="5760" w:hanging="360"/>
      </w:pPr>
      <w:rPr>
        <w:rFonts w:hint="default" w:ascii="Courier New" w:hAnsi="Courier New"/>
      </w:rPr>
    </w:lvl>
    <w:lvl w:ilvl="8" w:tplc="7ADE12F2">
      <w:start w:val="1"/>
      <w:numFmt w:val="bullet"/>
      <w:lvlText w:val=""/>
      <w:lvlJc w:val="left"/>
      <w:pPr>
        <w:ind w:left="6480" w:hanging="360"/>
      </w:pPr>
      <w:rPr>
        <w:rFonts w:hint="default" w:ascii="Wingdings" w:hAnsi="Wingdings"/>
      </w:rPr>
    </w:lvl>
  </w:abstractNum>
  <w:abstractNum w:abstractNumId="33" w15:restartNumberingAfterBreak="0">
    <w:nsid w:val="40C50D9F"/>
    <w:multiLevelType w:val="multilevel"/>
    <w:tmpl w:val="7952C9E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40DF69BB"/>
    <w:multiLevelType w:val="multilevel"/>
    <w:tmpl w:val="D3D2A69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4334B022"/>
    <w:multiLevelType w:val="hybridMultilevel"/>
    <w:tmpl w:val="89BA24FE"/>
    <w:lvl w:ilvl="0" w:tplc="A53A3ACA">
      <w:start w:val="1"/>
      <w:numFmt w:val="bullet"/>
      <w:lvlText w:val=""/>
      <w:lvlJc w:val="left"/>
      <w:pPr>
        <w:ind w:left="720" w:hanging="360"/>
      </w:pPr>
      <w:rPr>
        <w:rFonts w:hint="default" w:ascii="Wingdings" w:hAnsi="Wingdings"/>
      </w:rPr>
    </w:lvl>
    <w:lvl w:ilvl="1" w:tplc="DAD4841C">
      <w:start w:val="1"/>
      <w:numFmt w:val="bullet"/>
      <w:lvlText w:val="o"/>
      <w:lvlJc w:val="left"/>
      <w:pPr>
        <w:ind w:left="1440" w:hanging="360"/>
      </w:pPr>
      <w:rPr>
        <w:rFonts w:hint="default" w:ascii="Courier New" w:hAnsi="Courier New"/>
      </w:rPr>
    </w:lvl>
    <w:lvl w:ilvl="2" w:tplc="C9C2BC3A">
      <w:start w:val="1"/>
      <w:numFmt w:val="bullet"/>
      <w:lvlText w:val=""/>
      <w:lvlJc w:val="left"/>
      <w:pPr>
        <w:ind w:left="2160" w:hanging="360"/>
      </w:pPr>
      <w:rPr>
        <w:rFonts w:hint="default" w:ascii="Wingdings" w:hAnsi="Wingdings"/>
      </w:rPr>
    </w:lvl>
    <w:lvl w:ilvl="3" w:tplc="6EA67622">
      <w:start w:val="1"/>
      <w:numFmt w:val="bullet"/>
      <w:lvlText w:val=""/>
      <w:lvlJc w:val="left"/>
      <w:pPr>
        <w:ind w:left="2880" w:hanging="360"/>
      </w:pPr>
      <w:rPr>
        <w:rFonts w:hint="default" w:ascii="Symbol" w:hAnsi="Symbol"/>
      </w:rPr>
    </w:lvl>
    <w:lvl w:ilvl="4" w:tplc="649E63FA">
      <w:start w:val="1"/>
      <w:numFmt w:val="bullet"/>
      <w:lvlText w:val="o"/>
      <w:lvlJc w:val="left"/>
      <w:pPr>
        <w:ind w:left="3600" w:hanging="360"/>
      </w:pPr>
      <w:rPr>
        <w:rFonts w:hint="default" w:ascii="Courier New" w:hAnsi="Courier New"/>
      </w:rPr>
    </w:lvl>
    <w:lvl w:ilvl="5" w:tplc="D83C0978">
      <w:start w:val="1"/>
      <w:numFmt w:val="bullet"/>
      <w:lvlText w:val=""/>
      <w:lvlJc w:val="left"/>
      <w:pPr>
        <w:ind w:left="4320" w:hanging="360"/>
      </w:pPr>
      <w:rPr>
        <w:rFonts w:hint="default" w:ascii="Wingdings" w:hAnsi="Wingdings"/>
      </w:rPr>
    </w:lvl>
    <w:lvl w:ilvl="6" w:tplc="895CF072">
      <w:start w:val="1"/>
      <w:numFmt w:val="bullet"/>
      <w:lvlText w:val=""/>
      <w:lvlJc w:val="left"/>
      <w:pPr>
        <w:ind w:left="5040" w:hanging="360"/>
      </w:pPr>
      <w:rPr>
        <w:rFonts w:hint="default" w:ascii="Symbol" w:hAnsi="Symbol"/>
      </w:rPr>
    </w:lvl>
    <w:lvl w:ilvl="7" w:tplc="FF9C976A">
      <w:start w:val="1"/>
      <w:numFmt w:val="bullet"/>
      <w:lvlText w:val="o"/>
      <w:lvlJc w:val="left"/>
      <w:pPr>
        <w:ind w:left="5760" w:hanging="360"/>
      </w:pPr>
      <w:rPr>
        <w:rFonts w:hint="default" w:ascii="Courier New" w:hAnsi="Courier New"/>
      </w:rPr>
    </w:lvl>
    <w:lvl w:ilvl="8" w:tplc="23C6BF5E">
      <w:start w:val="1"/>
      <w:numFmt w:val="bullet"/>
      <w:lvlText w:val=""/>
      <w:lvlJc w:val="left"/>
      <w:pPr>
        <w:ind w:left="6480" w:hanging="360"/>
      </w:pPr>
      <w:rPr>
        <w:rFonts w:hint="default" w:ascii="Wingdings" w:hAnsi="Wingdings"/>
      </w:rPr>
    </w:lvl>
  </w:abstractNum>
  <w:abstractNum w:abstractNumId="36" w15:restartNumberingAfterBreak="0">
    <w:nsid w:val="45621175"/>
    <w:multiLevelType w:val="multilevel"/>
    <w:tmpl w:val="AF08741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46A7475F"/>
    <w:multiLevelType w:val="hybridMultilevel"/>
    <w:tmpl w:val="7F601B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C406FDC"/>
    <w:multiLevelType w:val="hybridMultilevel"/>
    <w:tmpl w:val="381862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4D8119A2"/>
    <w:multiLevelType w:val="multilevel"/>
    <w:tmpl w:val="263293F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4DFC1382"/>
    <w:multiLevelType w:val="multilevel"/>
    <w:tmpl w:val="38D46FA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52490CCB"/>
    <w:multiLevelType w:val="multilevel"/>
    <w:tmpl w:val="F3465F5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54A761F7"/>
    <w:multiLevelType w:val="multilevel"/>
    <w:tmpl w:val="3D1E310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55A13CDA"/>
    <w:multiLevelType w:val="multilevel"/>
    <w:tmpl w:val="8DD8154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58EA4464"/>
    <w:multiLevelType w:val="multilevel"/>
    <w:tmpl w:val="C5447E5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5D1B0C6A"/>
    <w:multiLevelType w:val="multilevel"/>
    <w:tmpl w:val="BD20133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5D47E60A"/>
    <w:multiLevelType w:val="hybridMultilevel"/>
    <w:tmpl w:val="6E8A04BE"/>
    <w:lvl w:ilvl="0" w:tplc="3900FCC2">
      <w:start w:val="1"/>
      <w:numFmt w:val="bullet"/>
      <w:lvlText w:val=""/>
      <w:lvlJc w:val="left"/>
      <w:pPr>
        <w:ind w:left="720" w:hanging="360"/>
      </w:pPr>
      <w:rPr>
        <w:rFonts w:hint="default" w:ascii="Wingdings" w:hAnsi="Wingdings"/>
      </w:rPr>
    </w:lvl>
    <w:lvl w:ilvl="1" w:tplc="38988B46">
      <w:start w:val="1"/>
      <w:numFmt w:val="bullet"/>
      <w:lvlText w:val="o"/>
      <w:lvlJc w:val="left"/>
      <w:pPr>
        <w:ind w:left="1440" w:hanging="360"/>
      </w:pPr>
      <w:rPr>
        <w:rFonts w:hint="default" w:ascii="Courier New" w:hAnsi="Courier New"/>
      </w:rPr>
    </w:lvl>
    <w:lvl w:ilvl="2" w:tplc="A254FCDC">
      <w:start w:val="1"/>
      <w:numFmt w:val="bullet"/>
      <w:lvlText w:val=""/>
      <w:lvlJc w:val="left"/>
      <w:pPr>
        <w:ind w:left="2160" w:hanging="360"/>
      </w:pPr>
      <w:rPr>
        <w:rFonts w:hint="default" w:ascii="Wingdings" w:hAnsi="Wingdings"/>
      </w:rPr>
    </w:lvl>
    <w:lvl w:ilvl="3" w:tplc="0AF01E54">
      <w:start w:val="1"/>
      <w:numFmt w:val="bullet"/>
      <w:lvlText w:val=""/>
      <w:lvlJc w:val="left"/>
      <w:pPr>
        <w:ind w:left="2880" w:hanging="360"/>
      </w:pPr>
      <w:rPr>
        <w:rFonts w:hint="default" w:ascii="Symbol" w:hAnsi="Symbol"/>
      </w:rPr>
    </w:lvl>
    <w:lvl w:ilvl="4" w:tplc="F20C4F86">
      <w:start w:val="1"/>
      <w:numFmt w:val="bullet"/>
      <w:lvlText w:val="o"/>
      <w:lvlJc w:val="left"/>
      <w:pPr>
        <w:ind w:left="3600" w:hanging="360"/>
      </w:pPr>
      <w:rPr>
        <w:rFonts w:hint="default" w:ascii="Courier New" w:hAnsi="Courier New"/>
      </w:rPr>
    </w:lvl>
    <w:lvl w:ilvl="5" w:tplc="2FE83C8E">
      <w:start w:val="1"/>
      <w:numFmt w:val="bullet"/>
      <w:lvlText w:val=""/>
      <w:lvlJc w:val="left"/>
      <w:pPr>
        <w:ind w:left="4320" w:hanging="360"/>
      </w:pPr>
      <w:rPr>
        <w:rFonts w:hint="default" w:ascii="Wingdings" w:hAnsi="Wingdings"/>
      </w:rPr>
    </w:lvl>
    <w:lvl w:ilvl="6" w:tplc="8842F6B8">
      <w:start w:val="1"/>
      <w:numFmt w:val="bullet"/>
      <w:lvlText w:val=""/>
      <w:lvlJc w:val="left"/>
      <w:pPr>
        <w:ind w:left="5040" w:hanging="360"/>
      </w:pPr>
      <w:rPr>
        <w:rFonts w:hint="default" w:ascii="Symbol" w:hAnsi="Symbol"/>
      </w:rPr>
    </w:lvl>
    <w:lvl w:ilvl="7" w:tplc="996EBE26">
      <w:start w:val="1"/>
      <w:numFmt w:val="bullet"/>
      <w:lvlText w:val="o"/>
      <w:lvlJc w:val="left"/>
      <w:pPr>
        <w:ind w:left="5760" w:hanging="360"/>
      </w:pPr>
      <w:rPr>
        <w:rFonts w:hint="default" w:ascii="Courier New" w:hAnsi="Courier New"/>
      </w:rPr>
    </w:lvl>
    <w:lvl w:ilvl="8" w:tplc="36B2C42E">
      <w:start w:val="1"/>
      <w:numFmt w:val="bullet"/>
      <w:lvlText w:val=""/>
      <w:lvlJc w:val="left"/>
      <w:pPr>
        <w:ind w:left="6480" w:hanging="360"/>
      </w:pPr>
      <w:rPr>
        <w:rFonts w:hint="default" w:ascii="Wingdings" w:hAnsi="Wingdings"/>
      </w:rPr>
    </w:lvl>
  </w:abstractNum>
  <w:abstractNum w:abstractNumId="47" w15:restartNumberingAfterBreak="0">
    <w:nsid w:val="5D9163DC"/>
    <w:multiLevelType w:val="hybridMultilevel"/>
    <w:tmpl w:val="213EBA20"/>
    <w:lvl w:ilvl="0" w:tplc="F39EAEAC">
      <w:start w:val="1"/>
      <w:numFmt w:val="bullet"/>
      <w:lvlText w:val=""/>
      <w:lvlJc w:val="left"/>
      <w:pPr>
        <w:ind w:left="720" w:hanging="360"/>
      </w:pPr>
      <w:rPr>
        <w:rFonts w:hint="default" w:ascii="Wingdings" w:hAnsi="Wingdings"/>
      </w:rPr>
    </w:lvl>
    <w:lvl w:ilvl="1" w:tplc="943E9D10">
      <w:start w:val="1"/>
      <w:numFmt w:val="bullet"/>
      <w:lvlText w:val="o"/>
      <w:lvlJc w:val="left"/>
      <w:pPr>
        <w:ind w:left="1440" w:hanging="360"/>
      </w:pPr>
      <w:rPr>
        <w:rFonts w:hint="default" w:ascii="Courier New" w:hAnsi="Courier New"/>
      </w:rPr>
    </w:lvl>
    <w:lvl w:ilvl="2" w:tplc="D938F914">
      <w:start w:val="1"/>
      <w:numFmt w:val="bullet"/>
      <w:lvlText w:val=""/>
      <w:lvlJc w:val="left"/>
      <w:pPr>
        <w:ind w:left="2160" w:hanging="360"/>
      </w:pPr>
      <w:rPr>
        <w:rFonts w:hint="default" w:ascii="Wingdings" w:hAnsi="Wingdings"/>
      </w:rPr>
    </w:lvl>
    <w:lvl w:ilvl="3" w:tplc="2EEEEE7E">
      <w:start w:val="1"/>
      <w:numFmt w:val="bullet"/>
      <w:lvlText w:val=""/>
      <w:lvlJc w:val="left"/>
      <w:pPr>
        <w:ind w:left="2880" w:hanging="360"/>
      </w:pPr>
      <w:rPr>
        <w:rFonts w:hint="default" w:ascii="Symbol" w:hAnsi="Symbol"/>
      </w:rPr>
    </w:lvl>
    <w:lvl w:ilvl="4" w:tplc="FCD8704A">
      <w:start w:val="1"/>
      <w:numFmt w:val="bullet"/>
      <w:lvlText w:val="o"/>
      <w:lvlJc w:val="left"/>
      <w:pPr>
        <w:ind w:left="3600" w:hanging="360"/>
      </w:pPr>
      <w:rPr>
        <w:rFonts w:hint="default" w:ascii="Courier New" w:hAnsi="Courier New"/>
      </w:rPr>
    </w:lvl>
    <w:lvl w:ilvl="5" w:tplc="68F8585A">
      <w:start w:val="1"/>
      <w:numFmt w:val="bullet"/>
      <w:lvlText w:val=""/>
      <w:lvlJc w:val="left"/>
      <w:pPr>
        <w:ind w:left="4320" w:hanging="360"/>
      </w:pPr>
      <w:rPr>
        <w:rFonts w:hint="default" w:ascii="Wingdings" w:hAnsi="Wingdings"/>
      </w:rPr>
    </w:lvl>
    <w:lvl w:ilvl="6" w:tplc="E9DEA898">
      <w:start w:val="1"/>
      <w:numFmt w:val="bullet"/>
      <w:lvlText w:val=""/>
      <w:lvlJc w:val="left"/>
      <w:pPr>
        <w:ind w:left="5040" w:hanging="360"/>
      </w:pPr>
      <w:rPr>
        <w:rFonts w:hint="default" w:ascii="Symbol" w:hAnsi="Symbol"/>
      </w:rPr>
    </w:lvl>
    <w:lvl w:ilvl="7" w:tplc="6AE8D608">
      <w:start w:val="1"/>
      <w:numFmt w:val="bullet"/>
      <w:lvlText w:val="o"/>
      <w:lvlJc w:val="left"/>
      <w:pPr>
        <w:ind w:left="5760" w:hanging="360"/>
      </w:pPr>
      <w:rPr>
        <w:rFonts w:hint="default" w:ascii="Courier New" w:hAnsi="Courier New"/>
      </w:rPr>
    </w:lvl>
    <w:lvl w:ilvl="8" w:tplc="721C3254">
      <w:start w:val="1"/>
      <w:numFmt w:val="bullet"/>
      <w:lvlText w:val=""/>
      <w:lvlJc w:val="left"/>
      <w:pPr>
        <w:ind w:left="6480" w:hanging="360"/>
      </w:pPr>
      <w:rPr>
        <w:rFonts w:hint="default" w:ascii="Wingdings" w:hAnsi="Wingdings"/>
      </w:rPr>
    </w:lvl>
  </w:abstractNum>
  <w:abstractNum w:abstractNumId="48" w15:restartNumberingAfterBreak="0">
    <w:nsid w:val="5F5509A4"/>
    <w:multiLevelType w:val="multilevel"/>
    <w:tmpl w:val="F2C8977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 w15:restartNumberingAfterBreak="0">
    <w:nsid w:val="62191ED8"/>
    <w:multiLevelType w:val="multilevel"/>
    <w:tmpl w:val="D5408AD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625E3328"/>
    <w:multiLevelType w:val="hybridMultilevel"/>
    <w:tmpl w:val="20A83508"/>
    <w:lvl w:ilvl="0" w:tplc="EAE846DC">
      <w:start w:val="1"/>
      <w:numFmt w:val="bullet"/>
      <w:lvlText w:val=""/>
      <w:lvlJc w:val="left"/>
      <w:pPr>
        <w:ind w:left="720" w:hanging="360"/>
      </w:pPr>
      <w:rPr>
        <w:rFonts w:hint="default" w:ascii="Wingdings" w:hAnsi="Wingdings"/>
      </w:rPr>
    </w:lvl>
    <w:lvl w:ilvl="1" w:tplc="C00646E8">
      <w:start w:val="1"/>
      <w:numFmt w:val="bullet"/>
      <w:lvlText w:val="o"/>
      <w:lvlJc w:val="left"/>
      <w:pPr>
        <w:ind w:left="1440" w:hanging="360"/>
      </w:pPr>
      <w:rPr>
        <w:rFonts w:hint="default" w:ascii="Courier New" w:hAnsi="Courier New"/>
      </w:rPr>
    </w:lvl>
    <w:lvl w:ilvl="2" w:tplc="A7E22C8A">
      <w:start w:val="1"/>
      <w:numFmt w:val="bullet"/>
      <w:lvlText w:val=""/>
      <w:lvlJc w:val="left"/>
      <w:pPr>
        <w:ind w:left="2160" w:hanging="360"/>
      </w:pPr>
      <w:rPr>
        <w:rFonts w:hint="default" w:ascii="Wingdings" w:hAnsi="Wingdings"/>
      </w:rPr>
    </w:lvl>
    <w:lvl w:ilvl="3" w:tplc="2DF800E6">
      <w:start w:val="1"/>
      <w:numFmt w:val="bullet"/>
      <w:lvlText w:val=""/>
      <w:lvlJc w:val="left"/>
      <w:pPr>
        <w:ind w:left="2880" w:hanging="360"/>
      </w:pPr>
      <w:rPr>
        <w:rFonts w:hint="default" w:ascii="Symbol" w:hAnsi="Symbol"/>
      </w:rPr>
    </w:lvl>
    <w:lvl w:ilvl="4" w:tplc="EE967A60">
      <w:start w:val="1"/>
      <w:numFmt w:val="bullet"/>
      <w:lvlText w:val="o"/>
      <w:lvlJc w:val="left"/>
      <w:pPr>
        <w:ind w:left="3600" w:hanging="360"/>
      </w:pPr>
      <w:rPr>
        <w:rFonts w:hint="default" w:ascii="Courier New" w:hAnsi="Courier New"/>
      </w:rPr>
    </w:lvl>
    <w:lvl w:ilvl="5" w:tplc="496ADDA4">
      <w:start w:val="1"/>
      <w:numFmt w:val="bullet"/>
      <w:lvlText w:val=""/>
      <w:lvlJc w:val="left"/>
      <w:pPr>
        <w:ind w:left="4320" w:hanging="360"/>
      </w:pPr>
      <w:rPr>
        <w:rFonts w:hint="default" w:ascii="Wingdings" w:hAnsi="Wingdings"/>
      </w:rPr>
    </w:lvl>
    <w:lvl w:ilvl="6" w:tplc="6660E7FC">
      <w:start w:val="1"/>
      <w:numFmt w:val="bullet"/>
      <w:lvlText w:val=""/>
      <w:lvlJc w:val="left"/>
      <w:pPr>
        <w:ind w:left="5040" w:hanging="360"/>
      </w:pPr>
      <w:rPr>
        <w:rFonts w:hint="default" w:ascii="Symbol" w:hAnsi="Symbol"/>
      </w:rPr>
    </w:lvl>
    <w:lvl w:ilvl="7" w:tplc="363040BA">
      <w:start w:val="1"/>
      <w:numFmt w:val="bullet"/>
      <w:lvlText w:val="o"/>
      <w:lvlJc w:val="left"/>
      <w:pPr>
        <w:ind w:left="5760" w:hanging="360"/>
      </w:pPr>
      <w:rPr>
        <w:rFonts w:hint="default" w:ascii="Courier New" w:hAnsi="Courier New"/>
      </w:rPr>
    </w:lvl>
    <w:lvl w:ilvl="8" w:tplc="8AE60B1C">
      <w:start w:val="1"/>
      <w:numFmt w:val="bullet"/>
      <w:lvlText w:val=""/>
      <w:lvlJc w:val="left"/>
      <w:pPr>
        <w:ind w:left="6480" w:hanging="360"/>
      </w:pPr>
      <w:rPr>
        <w:rFonts w:hint="default" w:ascii="Wingdings" w:hAnsi="Wingdings"/>
      </w:rPr>
    </w:lvl>
  </w:abstractNum>
  <w:abstractNum w:abstractNumId="51" w15:restartNumberingAfterBreak="0">
    <w:nsid w:val="67EC2762"/>
    <w:multiLevelType w:val="multilevel"/>
    <w:tmpl w:val="1D8E10E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 w15:restartNumberingAfterBreak="0">
    <w:nsid w:val="68304B06"/>
    <w:multiLevelType w:val="hybridMultilevel"/>
    <w:tmpl w:val="F55EAC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9425174"/>
    <w:multiLevelType w:val="hybridMultilevel"/>
    <w:tmpl w:val="44B672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4" w15:restartNumberingAfterBreak="0">
    <w:nsid w:val="6AE17CCC"/>
    <w:multiLevelType w:val="hybridMultilevel"/>
    <w:tmpl w:val="79DA0CE0"/>
    <w:lvl w:ilvl="0" w:tplc="E8C0AB06">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5" w15:restartNumberingAfterBreak="0">
    <w:nsid w:val="6D1D5081"/>
    <w:multiLevelType w:val="multilevel"/>
    <w:tmpl w:val="7CB00F4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6" w15:restartNumberingAfterBreak="0">
    <w:nsid w:val="72BD7B13"/>
    <w:multiLevelType w:val="multilevel"/>
    <w:tmpl w:val="93EE97EE"/>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73B0056A"/>
    <w:multiLevelType w:val="multilevel"/>
    <w:tmpl w:val="D6F61708"/>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8" w15:restartNumberingAfterBreak="0">
    <w:nsid w:val="77512F22"/>
    <w:multiLevelType w:val="multilevel"/>
    <w:tmpl w:val="B734C01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9" w15:restartNumberingAfterBreak="0">
    <w:nsid w:val="77E96B04"/>
    <w:multiLevelType w:val="hybridMultilevel"/>
    <w:tmpl w:val="560A55C6"/>
    <w:lvl w:ilvl="0" w:tplc="E2707054">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84130AD"/>
    <w:multiLevelType w:val="multilevel"/>
    <w:tmpl w:val="4E045DD6"/>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7A210AEF"/>
    <w:multiLevelType w:val="hybridMultilevel"/>
    <w:tmpl w:val="6A4A05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84539382">
    <w:abstractNumId w:val="23"/>
  </w:num>
  <w:num w:numId="2" w16cid:durableId="1428505852">
    <w:abstractNumId w:val="29"/>
  </w:num>
  <w:num w:numId="3" w16cid:durableId="1118446922">
    <w:abstractNumId w:val="50"/>
  </w:num>
  <w:num w:numId="4" w16cid:durableId="955454528">
    <w:abstractNumId w:val="32"/>
  </w:num>
  <w:num w:numId="5" w16cid:durableId="823278706">
    <w:abstractNumId w:val="17"/>
  </w:num>
  <w:num w:numId="6" w16cid:durableId="953249467">
    <w:abstractNumId w:val="47"/>
  </w:num>
  <w:num w:numId="7" w16cid:durableId="361176011">
    <w:abstractNumId w:val="4"/>
  </w:num>
  <w:num w:numId="8" w16cid:durableId="1123958269">
    <w:abstractNumId w:val="35"/>
  </w:num>
  <w:num w:numId="9" w16cid:durableId="1707606958">
    <w:abstractNumId w:val="46"/>
  </w:num>
  <w:num w:numId="10" w16cid:durableId="2015837764">
    <w:abstractNumId w:val="8"/>
  </w:num>
  <w:num w:numId="11" w16cid:durableId="1297175003">
    <w:abstractNumId w:val="20"/>
  </w:num>
  <w:num w:numId="12" w16cid:durableId="1595480457">
    <w:abstractNumId w:val="0"/>
    <w:lvlOverride w:ilvl="0">
      <w:lvl w:ilvl="0">
        <w:numFmt w:val="bullet"/>
        <w:lvlText w:val=""/>
        <w:legacy w:legacy="1" w:legacySpace="0" w:legacyIndent="0"/>
        <w:lvlJc w:val="left"/>
        <w:rPr>
          <w:rFonts w:hint="default" w:ascii="Symbol" w:hAnsi="Symbol"/>
          <w:sz w:val="22"/>
        </w:rPr>
      </w:lvl>
    </w:lvlOverride>
  </w:num>
  <w:num w:numId="13" w16cid:durableId="1832985287">
    <w:abstractNumId w:val="15"/>
  </w:num>
  <w:num w:numId="14" w16cid:durableId="1069770384">
    <w:abstractNumId w:val="25"/>
  </w:num>
  <w:num w:numId="15" w16cid:durableId="1676764062">
    <w:abstractNumId w:val="18"/>
  </w:num>
  <w:num w:numId="16" w16cid:durableId="918951441">
    <w:abstractNumId w:val="38"/>
  </w:num>
  <w:num w:numId="17" w16cid:durableId="1644583939">
    <w:abstractNumId w:val="27"/>
  </w:num>
  <w:num w:numId="18" w16cid:durableId="808327575">
    <w:abstractNumId w:val="53"/>
  </w:num>
  <w:num w:numId="19" w16cid:durableId="574826464">
    <w:abstractNumId w:val="54"/>
  </w:num>
  <w:num w:numId="20" w16cid:durableId="1505049348">
    <w:abstractNumId w:val="37"/>
  </w:num>
  <w:num w:numId="21" w16cid:durableId="731395199">
    <w:abstractNumId w:val="16"/>
  </w:num>
  <w:num w:numId="22" w16cid:durableId="1624071889">
    <w:abstractNumId w:val="19"/>
  </w:num>
  <w:num w:numId="23" w16cid:durableId="1679649732">
    <w:abstractNumId w:val="30"/>
  </w:num>
  <w:num w:numId="24" w16cid:durableId="701171749">
    <w:abstractNumId w:val="3"/>
  </w:num>
  <w:num w:numId="25" w16cid:durableId="1799836682">
    <w:abstractNumId w:val="48"/>
  </w:num>
  <w:num w:numId="26" w16cid:durableId="414203357">
    <w:abstractNumId w:val="5"/>
  </w:num>
  <w:num w:numId="27" w16cid:durableId="2104063374">
    <w:abstractNumId w:val="28"/>
  </w:num>
  <w:num w:numId="28" w16cid:durableId="522133514">
    <w:abstractNumId w:val="40"/>
  </w:num>
  <w:num w:numId="29" w16cid:durableId="2081714322">
    <w:abstractNumId w:val="56"/>
  </w:num>
  <w:num w:numId="30" w16cid:durableId="631250054">
    <w:abstractNumId w:val="2"/>
  </w:num>
  <w:num w:numId="31" w16cid:durableId="1742092715">
    <w:abstractNumId w:val="51"/>
  </w:num>
  <w:num w:numId="32" w16cid:durableId="369771191">
    <w:abstractNumId w:val="45"/>
  </w:num>
  <w:num w:numId="33" w16cid:durableId="797069702">
    <w:abstractNumId w:val="6"/>
  </w:num>
  <w:num w:numId="34" w16cid:durableId="101339860">
    <w:abstractNumId w:val="49"/>
  </w:num>
  <w:num w:numId="35" w16cid:durableId="839736399">
    <w:abstractNumId w:val="43"/>
  </w:num>
  <w:num w:numId="36" w16cid:durableId="1933319128">
    <w:abstractNumId w:val="1"/>
  </w:num>
  <w:num w:numId="37" w16cid:durableId="1777601485">
    <w:abstractNumId w:val="7"/>
  </w:num>
  <w:num w:numId="38" w16cid:durableId="866797216">
    <w:abstractNumId w:val="42"/>
  </w:num>
  <w:num w:numId="39" w16cid:durableId="1265118092">
    <w:abstractNumId w:val="58"/>
  </w:num>
  <w:num w:numId="40" w16cid:durableId="2052918973">
    <w:abstractNumId w:val="24"/>
  </w:num>
  <w:num w:numId="41" w16cid:durableId="1677151691">
    <w:abstractNumId w:val="9"/>
  </w:num>
  <w:num w:numId="42" w16cid:durableId="192959512">
    <w:abstractNumId w:val="11"/>
  </w:num>
  <w:num w:numId="43" w16cid:durableId="1823540103">
    <w:abstractNumId w:val="57"/>
  </w:num>
  <w:num w:numId="44" w16cid:durableId="407578691">
    <w:abstractNumId w:val="26"/>
  </w:num>
  <w:num w:numId="45" w16cid:durableId="839855568">
    <w:abstractNumId w:val="13"/>
  </w:num>
  <w:num w:numId="46" w16cid:durableId="729117933">
    <w:abstractNumId w:val="12"/>
  </w:num>
  <w:num w:numId="47" w16cid:durableId="142627311">
    <w:abstractNumId w:val="31"/>
  </w:num>
  <w:num w:numId="48" w16cid:durableId="1031610971">
    <w:abstractNumId w:val="36"/>
  </w:num>
  <w:num w:numId="49" w16cid:durableId="41447827">
    <w:abstractNumId w:val="41"/>
  </w:num>
  <w:num w:numId="50" w16cid:durableId="1657032644">
    <w:abstractNumId w:val="10"/>
  </w:num>
  <w:num w:numId="51" w16cid:durableId="966202635">
    <w:abstractNumId w:val="22"/>
  </w:num>
  <w:num w:numId="52" w16cid:durableId="1529098124">
    <w:abstractNumId w:val="34"/>
  </w:num>
  <w:num w:numId="53" w16cid:durableId="683941268">
    <w:abstractNumId w:val="60"/>
  </w:num>
  <w:num w:numId="54" w16cid:durableId="473959409">
    <w:abstractNumId w:val="14"/>
  </w:num>
  <w:num w:numId="55" w16cid:durableId="1738747828">
    <w:abstractNumId w:val="39"/>
  </w:num>
  <w:num w:numId="56" w16cid:durableId="807430301">
    <w:abstractNumId w:val="21"/>
  </w:num>
  <w:num w:numId="57" w16cid:durableId="336427979">
    <w:abstractNumId w:val="44"/>
  </w:num>
  <w:num w:numId="58" w16cid:durableId="91703597">
    <w:abstractNumId w:val="33"/>
  </w:num>
  <w:num w:numId="59" w16cid:durableId="2019191918">
    <w:abstractNumId w:val="55"/>
  </w:num>
  <w:num w:numId="60" w16cid:durableId="1514146122">
    <w:abstractNumId w:val="61"/>
  </w:num>
  <w:num w:numId="61" w16cid:durableId="1450397957">
    <w:abstractNumId w:val="52"/>
  </w:num>
  <w:num w:numId="62" w16cid:durableId="1719084230">
    <w:abstractNumId w:val="5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521"/>
    <w:rsid w:val="00001636"/>
    <w:rsid w:val="0000333F"/>
    <w:rsid w:val="00005206"/>
    <w:rsid w:val="0000596C"/>
    <w:rsid w:val="00005FB8"/>
    <w:rsid w:val="00007359"/>
    <w:rsid w:val="00007402"/>
    <w:rsid w:val="0001049E"/>
    <w:rsid w:val="00012DAE"/>
    <w:rsid w:val="000269B9"/>
    <w:rsid w:val="000323F0"/>
    <w:rsid w:val="000327F6"/>
    <w:rsid w:val="00034451"/>
    <w:rsid w:val="000359B7"/>
    <w:rsid w:val="000406AB"/>
    <w:rsid w:val="00041228"/>
    <w:rsid w:val="000516C4"/>
    <w:rsid w:val="00056B92"/>
    <w:rsid w:val="00067547"/>
    <w:rsid w:val="00080152"/>
    <w:rsid w:val="00080274"/>
    <w:rsid w:val="0008288E"/>
    <w:rsid w:val="000842E5"/>
    <w:rsid w:val="000849B3"/>
    <w:rsid w:val="00084C5F"/>
    <w:rsid w:val="00094953"/>
    <w:rsid w:val="00095FE7"/>
    <w:rsid w:val="000A67C5"/>
    <w:rsid w:val="000A7567"/>
    <w:rsid w:val="000B4740"/>
    <w:rsid w:val="000C41B8"/>
    <w:rsid w:val="000D19B2"/>
    <w:rsid w:val="000E07E6"/>
    <w:rsid w:val="000E64F5"/>
    <w:rsid w:val="0010305A"/>
    <w:rsid w:val="00103428"/>
    <w:rsid w:val="0010394C"/>
    <w:rsid w:val="00106A3A"/>
    <w:rsid w:val="00110EEE"/>
    <w:rsid w:val="001141B9"/>
    <w:rsid w:val="00127B31"/>
    <w:rsid w:val="00133A31"/>
    <w:rsid w:val="00142B8F"/>
    <w:rsid w:val="00161DEE"/>
    <w:rsid w:val="00162241"/>
    <w:rsid w:val="00165C52"/>
    <w:rsid w:val="0017231B"/>
    <w:rsid w:val="00172ACC"/>
    <w:rsid w:val="001767B0"/>
    <w:rsid w:val="00176874"/>
    <w:rsid w:val="001877F0"/>
    <w:rsid w:val="00195CA9"/>
    <w:rsid w:val="001D0899"/>
    <w:rsid w:val="001E7561"/>
    <w:rsid w:val="00204064"/>
    <w:rsid w:val="00220F3B"/>
    <w:rsid w:val="00222BB4"/>
    <w:rsid w:val="00225430"/>
    <w:rsid w:val="00245116"/>
    <w:rsid w:val="00245B61"/>
    <w:rsid w:val="00247762"/>
    <w:rsid w:val="002527AD"/>
    <w:rsid w:val="002733DB"/>
    <w:rsid w:val="00274D66"/>
    <w:rsid w:val="0027677A"/>
    <w:rsid w:val="00285694"/>
    <w:rsid w:val="00290B79"/>
    <w:rsid w:val="002916D1"/>
    <w:rsid w:val="00292BF5"/>
    <w:rsid w:val="002A1844"/>
    <w:rsid w:val="002A4535"/>
    <w:rsid w:val="002B4775"/>
    <w:rsid w:val="002B53BA"/>
    <w:rsid w:val="002B5C15"/>
    <w:rsid w:val="002B6C45"/>
    <w:rsid w:val="002C1244"/>
    <w:rsid w:val="002C3A02"/>
    <w:rsid w:val="002C4626"/>
    <w:rsid w:val="002C7EC1"/>
    <w:rsid w:val="002D1E7D"/>
    <w:rsid w:val="002D65C2"/>
    <w:rsid w:val="002E5329"/>
    <w:rsid w:val="002F4E8D"/>
    <w:rsid w:val="002FAE3E"/>
    <w:rsid w:val="0030576E"/>
    <w:rsid w:val="00306F55"/>
    <w:rsid w:val="00315621"/>
    <w:rsid w:val="003176B6"/>
    <w:rsid w:val="00334840"/>
    <w:rsid w:val="00342060"/>
    <w:rsid w:val="0034427F"/>
    <w:rsid w:val="0035177C"/>
    <w:rsid w:val="00360F22"/>
    <w:rsid w:val="00371266"/>
    <w:rsid w:val="0037395A"/>
    <w:rsid w:val="00376AF8"/>
    <w:rsid w:val="00381600"/>
    <w:rsid w:val="003816DE"/>
    <w:rsid w:val="003902FD"/>
    <w:rsid w:val="00393ECA"/>
    <w:rsid w:val="00396BD3"/>
    <w:rsid w:val="00397D7E"/>
    <w:rsid w:val="003B2ADB"/>
    <w:rsid w:val="003C64CB"/>
    <w:rsid w:val="003C7BF0"/>
    <w:rsid w:val="003D572A"/>
    <w:rsid w:val="00414A1A"/>
    <w:rsid w:val="0042590F"/>
    <w:rsid w:val="00431DBB"/>
    <w:rsid w:val="0043403A"/>
    <w:rsid w:val="0044098C"/>
    <w:rsid w:val="00465F82"/>
    <w:rsid w:val="00475BCB"/>
    <w:rsid w:val="00482F91"/>
    <w:rsid w:val="00484F41"/>
    <w:rsid w:val="004930B5"/>
    <w:rsid w:val="004B0D21"/>
    <w:rsid w:val="004B3D51"/>
    <w:rsid w:val="004B3DF3"/>
    <w:rsid w:val="004D1180"/>
    <w:rsid w:val="004D2133"/>
    <w:rsid w:val="004D66C8"/>
    <w:rsid w:val="004E505B"/>
    <w:rsid w:val="004E6204"/>
    <w:rsid w:val="005008A5"/>
    <w:rsid w:val="00505EA8"/>
    <w:rsid w:val="005145B3"/>
    <w:rsid w:val="0052257B"/>
    <w:rsid w:val="005258DE"/>
    <w:rsid w:val="005322E1"/>
    <w:rsid w:val="00537469"/>
    <w:rsid w:val="00550549"/>
    <w:rsid w:val="00550EAA"/>
    <w:rsid w:val="005609D5"/>
    <w:rsid w:val="005636AA"/>
    <w:rsid w:val="005642ED"/>
    <w:rsid w:val="00567FC4"/>
    <w:rsid w:val="005733A1"/>
    <w:rsid w:val="005733C3"/>
    <w:rsid w:val="00573A40"/>
    <w:rsid w:val="005805F9"/>
    <w:rsid w:val="00580644"/>
    <w:rsid w:val="0058090A"/>
    <w:rsid w:val="005820FF"/>
    <w:rsid w:val="005822B8"/>
    <w:rsid w:val="00586367"/>
    <w:rsid w:val="00586C93"/>
    <w:rsid w:val="0059619E"/>
    <w:rsid w:val="005A0B1A"/>
    <w:rsid w:val="005A30A8"/>
    <w:rsid w:val="005B16E2"/>
    <w:rsid w:val="005B3A4B"/>
    <w:rsid w:val="005B4A5D"/>
    <w:rsid w:val="005B4C36"/>
    <w:rsid w:val="005B546D"/>
    <w:rsid w:val="005B7703"/>
    <w:rsid w:val="005C285F"/>
    <w:rsid w:val="005C3868"/>
    <w:rsid w:val="005E2362"/>
    <w:rsid w:val="005F3066"/>
    <w:rsid w:val="006435B6"/>
    <w:rsid w:val="006519AB"/>
    <w:rsid w:val="00654A41"/>
    <w:rsid w:val="00655206"/>
    <w:rsid w:val="00663581"/>
    <w:rsid w:val="00665F6E"/>
    <w:rsid w:val="00670A47"/>
    <w:rsid w:val="00670DA4"/>
    <w:rsid w:val="0067376E"/>
    <w:rsid w:val="0067685E"/>
    <w:rsid w:val="00676BF1"/>
    <w:rsid w:val="00680EC1"/>
    <w:rsid w:val="006914AE"/>
    <w:rsid w:val="006A1B7B"/>
    <w:rsid w:val="006A332E"/>
    <w:rsid w:val="006C2EFD"/>
    <w:rsid w:val="006C377A"/>
    <w:rsid w:val="006C74D8"/>
    <w:rsid w:val="006E0495"/>
    <w:rsid w:val="006F1877"/>
    <w:rsid w:val="006F6472"/>
    <w:rsid w:val="007209DC"/>
    <w:rsid w:val="007242B3"/>
    <w:rsid w:val="007250A5"/>
    <w:rsid w:val="00726946"/>
    <w:rsid w:val="00732ECF"/>
    <w:rsid w:val="007458EB"/>
    <w:rsid w:val="007473C9"/>
    <w:rsid w:val="00756D1D"/>
    <w:rsid w:val="00760414"/>
    <w:rsid w:val="00760A27"/>
    <w:rsid w:val="00760F97"/>
    <w:rsid w:val="0076372D"/>
    <w:rsid w:val="00763D9B"/>
    <w:rsid w:val="00765E3A"/>
    <w:rsid w:val="00772FC1"/>
    <w:rsid w:val="00776874"/>
    <w:rsid w:val="00777152"/>
    <w:rsid w:val="0078276B"/>
    <w:rsid w:val="00790914"/>
    <w:rsid w:val="007A3319"/>
    <w:rsid w:val="007A721E"/>
    <w:rsid w:val="007B13F4"/>
    <w:rsid w:val="007B4B29"/>
    <w:rsid w:val="007B4EC2"/>
    <w:rsid w:val="007B4EF4"/>
    <w:rsid w:val="007B5C78"/>
    <w:rsid w:val="007D3534"/>
    <w:rsid w:val="007D4942"/>
    <w:rsid w:val="007D4F34"/>
    <w:rsid w:val="007D5766"/>
    <w:rsid w:val="007D655B"/>
    <w:rsid w:val="007E6798"/>
    <w:rsid w:val="007F4674"/>
    <w:rsid w:val="007F7DC9"/>
    <w:rsid w:val="00802D6C"/>
    <w:rsid w:val="00805DAF"/>
    <w:rsid w:val="008215C0"/>
    <w:rsid w:val="00826006"/>
    <w:rsid w:val="0082730D"/>
    <w:rsid w:val="00836994"/>
    <w:rsid w:val="00840A59"/>
    <w:rsid w:val="00846782"/>
    <w:rsid w:val="0085A2BF"/>
    <w:rsid w:val="00884765"/>
    <w:rsid w:val="008B453E"/>
    <w:rsid w:val="008C0A0A"/>
    <w:rsid w:val="008C3ADB"/>
    <w:rsid w:val="008C656B"/>
    <w:rsid w:val="008D09F5"/>
    <w:rsid w:val="008D488C"/>
    <w:rsid w:val="008E2597"/>
    <w:rsid w:val="008E5D15"/>
    <w:rsid w:val="008E66CC"/>
    <w:rsid w:val="008F1A09"/>
    <w:rsid w:val="008F2418"/>
    <w:rsid w:val="0090235F"/>
    <w:rsid w:val="00915CD1"/>
    <w:rsid w:val="00917B39"/>
    <w:rsid w:val="0092103F"/>
    <w:rsid w:val="00923877"/>
    <w:rsid w:val="009279A3"/>
    <w:rsid w:val="00933DE5"/>
    <w:rsid w:val="00946AAD"/>
    <w:rsid w:val="00954A74"/>
    <w:rsid w:val="00955E12"/>
    <w:rsid w:val="0096363C"/>
    <w:rsid w:val="00970219"/>
    <w:rsid w:val="00970CF3"/>
    <w:rsid w:val="00971821"/>
    <w:rsid w:val="00975CE9"/>
    <w:rsid w:val="00986A88"/>
    <w:rsid w:val="00990D60"/>
    <w:rsid w:val="00995348"/>
    <w:rsid w:val="00996C6B"/>
    <w:rsid w:val="009B1463"/>
    <w:rsid w:val="009B3C94"/>
    <w:rsid w:val="009B4330"/>
    <w:rsid w:val="009B5999"/>
    <w:rsid w:val="009E17FC"/>
    <w:rsid w:val="009E56A3"/>
    <w:rsid w:val="009F3F9C"/>
    <w:rsid w:val="009F4E6B"/>
    <w:rsid w:val="00A0200A"/>
    <w:rsid w:val="00A1739E"/>
    <w:rsid w:val="00A23E3F"/>
    <w:rsid w:val="00A31425"/>
    <w:rsid w:val="00A31596"/>
    <w:rsid w:val="00A37FE2"/>
    <w:rsid w:val="00A456DD"/>
    <w:rsid w:val="00A5033C"/>
    <w:rsid w:val="00A619A5"/>
    <w:rsid w:val="00A674DE"/>
    <w:rsid w:val="00A80775"/>
    <w:rsid w:val="00A8583B"/>
    <w:rsid w:val="00A8634F"/>
    <w:rsid w:val="00A9093F"/>
    <w:rsid w:val="00AA15E8"/>
    <w:rsid w:val="00AB7E4B"/>
    <w:rsid w:val="00AC6A66"/>
    <w:rsid w:val="00AD27DF"/>
    <w:rsid w:val="00AE09FA"/>
    <w:rsid w:val="00AE6598"/>
    <w:rsid w:val="00AE7857"/>
    <w:rsid w:val="00AF403F"/>
    <w:rsid w:val="00AF57C4"/>
    <w:rsid w:val="00AF7EBE"/>
    <w:rsid w:val="00B01711"/>
    <w:rsid w:val="00B04E78"/>
    <w:rsid w:val="00B064C9"/>
    <w:rsid w:val="00B262A2"/>
    <w:rsid w:val="00B35C15"/>
    <w:rsid w:val="00B36592"/>
    <w:rsid w:val="00B42E18"/>
    <w:rsid w:val="00B47686"/>
    <w:rsid w:val="00B47846"/>
    <w:rsid w:val="00B57622"/>
    <w:rsid w:val="00B57BFD"/>
    <w:rsid w:val="00B57D27"/>
    <w:rsid w:val="00B60DED"/>
    <w:rsid w:val="00B66F7A"/>
    <w:rsid w:val="00B76419"/>
    <w:rsid w:val="00B7D7C0"/>
    <w:rsid w:val="00B84110"/>
    <w:rsid w:val="00B92538"/>
    <w:rsid w:val="00B92C71"/>
    <w:rsid w:val="00B95E87"/>
    <w:rsid w:val="00BA15DC"/>
    <w:rsid w:val="00BA543D"/>
    <w:rsid w:val="00BB7910"/>
    <w:rsid w:val="00BC2DB3"/>
    <w:rsid w:val="00C30EE0"/>
    <w:rsid w:val="00C350FE"/>
    <w:rsid w:val="00C36EE2"/>
    <w:rsid w:val="00C44003"/>
    <w:rsid w:val="00C6087B"/>
    <w:rsid w:val="00C65E58"/>
    <w:rsid w:val="00C73122"/>
    <w:rsid w:val="00C73E61"/>
    <w:rsid w:val="00C837D4"/>
    <w:rsid w:val="00C837F5"/>
    <w:rsid w:val="00C932A8"/>
    <w:rsid w:val="00CA0078"/>
    <w:rsid w:val="00CA0D1E"/>
    <w:rsid w:val="00CA7E1B"/>
    <w:rsid w:val="00CB15E6"/>
    <w:rsid w:val="00CC2193"/>
    <w:rsid w:val="00CC7CFD"/>
    <w:rsid w:val="00CD16BB"/>
    <w:rsid w:val="00CE395E"/>
    <w:rsid w:val="00CE40C9"/>
    <w:rsid w:val="00CE746E"/>
    <w:rsid w:val="00D1710D"/>
    <w:rsid w:val="00D34EF8"/>
    <w:rsid w:val="00D3594C"/>
    <w:rsid w:val="00D36EE2"/>
    <w:rsid w:val="00D37521"/>
    <w:rsid w:val="00D41B84"/>
    <w:rsid w:val="00D512DC"/>
    <w:rsid w:val="00D5280D"/>
    <w:rsid w:val="00D57833"/>
    <w:rsid w:val="00D741A3"/>
    <w:rsid w:val="00D8503D"/>
    <w:rsid w:val="00D91F66"/>
    <w:rsid w:val="00DA5138"/>
    <w:rsid w:val="00DA77A1"/>
    <w:rsid w:val="00DB5B0F"/>
    <w:rsid w:val="00DC4436"/>
    <w:rsid w:val="00DE3838"/>
    <w:rsid w:val="00DE5E43"/>
    <w:rsid w:val="00DF23EC"/>
    <w:rsid w:val="00DF534D"/>
    <w:rsid w:val="00E0001A"/>
    <w:rsid w:val="00E00DC4"/>
    <w:rsid w:val="00E21E60"/>
    <w:rsid w:val="00E2303A"/>
    <w:rsid w:val="00E26152"/>
    <w:rsid w:val="00E32A05"/>
    <w:rsid w:val="00E32F97"/>
    <w:rsid w:val="00E373CD"/>
    <w:rsid w:val="00E63D73"/>
    <w:rsid w:val="00E65E82"/>
    <w:rsid w:val="00E70BA2"/>
    <w:rsid w:val="00E7125F"/>
    <w:rsid w:val="00E72E69"/>
    <w:rsid w:val="00E744B2"/>
    <w:rsid w:val="00E8002C"/>
    <w:rsid w:val="00E804CF"/>
    <w:rsid w:val="00E85D7E"/>
    <w:rsid w:val="00EA4574"/>
    <w:rsid w:val="00EB2041"/>
    <w:rsid w:val="00EB59C9"/>
    <w:rsid w:val="00ED074D"/>
    <w:rsid w:val="00ED1888"/>
    <w:rsid w:val="00EE225B"/>
    <w:rsid w:val="00EE7072"/>
    <w:rsid w:val="00EF07A3"/>
    <w:rsid w:val="00F04D9B"/>
    <w:rsid w:val="00F2345F"/>
    <w:rsid w:val="00F313FD"/>
    <w:rsid w:val="00F341C2"/>
    <w:rsid w:val="00F3746F"/>
    <w:rsid w:val="00F50924"/>
    <w:rsid w:val="00F52548"/>
    <w:rsid w:val="00F60667"/>
    <w:rsid w:val="00F70436"/>
    <w:rsid w:val="00F76527"/>
    <w:rsid w:val="00F772BD"/>
    <w:rsid w:val="00F80625"/>
    <w:rsid w:val="00F81A9C"/>
    <w:rsid w:val="00F86864"/>
    <w:rsid w:val="00F91AE1"/>
    <w:rsid w:val="00FA0CC7"/>
    <w:rsid w:val="00FA4DC8"/>
    <w:rsid w:val="00FB07DB"/>
    <w:rsid w:val="00FB3205"/>
    <w:rsid w:val="00FC38B0"/>
    <w:rsid w:val="00FC4748"/>
    <w:rsid w:val="00FC7879"/>
    <w:rsid w:val="00FD53F6"/>
    <w:rsid w:val="00FE0FFD"/>
    <w:rsid w:val="00FE3201"/>
    <w:rsid w:val="00FE47A2"/>
    <w:rsid w:val="00FE7684"/>
    <w:rsid w:val="00FF2E02"/>
    <w:rsid w:val="00FF5932"/>
    <w:rsid w:val="01DE82CA"/>
    <w:rsid w:val="0242B522"/>
    <w:rsid w:val="02CB8137"/>
    <w:rsid w:val="03317076"/>
    <w:rsid w:val="03DF5497"/>
    <w:rsid w:val="0402BC76"/>
    <w:rsid w:val="041D08AB"/>
    <w:rsid w:val="0445B659"/>
    <w:rsid w:val="048A45F3"/>
    <w:rsid w:val="058E7F86"/>
    <w:rsid w:val="064B333E"/>
    <w:rsid w:val="066B7B4A"/>
    <w:rsid w:val="07130037"/>
    <w:rsid w:val="073441F4"/>
    <w:rsid w:val="0759BB6C"/>
    <w:rsid w:val="07625819"/>
    <w:rsid w:val="07F2512F"/>
    <w:rsid w:val="085925BA"/>
    <w:rsid w:val="089F42F2"/>
    <w:rsid w:val="096A10E3"/>
    <w:rsid w:val="09974CFB"/>
    <w:rsid w:val="0A06E174"/>
    <w:rsid w:val="0A776041"/>
    <w:rsid w:val="0A9877AA"/>
    <w:rsid w:val="0AD77B93"/>
    <w:rsid w:val="0B0F2625"/>
    <w:rsid w:val="0B6EEC21"/>
    <w:rsid w:val="0BB163CC"/>
    <w:rsid w:val="0C94BF97"/>
    <w:rsid w:val="0CD94DF9"/>
    <w:rsid w:val="0D127453"/>
    <w:rsid w:val="0D9CD366"/>
    <w:rsid w:val="0E49BA5A"/>
    <w:rsid w:val="1103496F"/>
    <w:rsid w:val="12507B74"/>
    <w:rsid w:val="12A9BA2E"/>
    <w:rsid w:val="1362E32B"/>
    <w:rsid w:val="13B05186"/>
    <w:rsid w:val="14A7B59D"/>
    <w:rsid w:val="14DF0264"/>
    <w:rsid w:val="1523E6A3"/>
    <w:rsid w:val="157752B6"/>
    <w:rsid w:val="15D7DC78"/>
    <w:rsid w:val="1710E367"/>
    <w:rsid w:val="1778917B"/>
    <w:rsid w:val="178AC2E9"/>
    <w:rsid w:val="18140BF3"/>
    <w:rsid w:val="18EB733E"/>
    <w:rsid w:val="18F9F777"/>
    <w:rsid w:val="19868452"/>
    <w:rsid w:val="1989720D"/>
    <w:rsid w:val="199328B7"/>
    <w:rsid w:val="19BAFDBA"/>
    <w:rsid w:val="19C3976C"/>
    <w:rsid w:val="1B4E9211"/>
    <w:rsid w:val="1B69DBB2"/>
    <w:rsid w:val="1BCC87B3"/>
    <w:rsid w:val="1BE32A79"/>
    <w:rsid w:val="1C2FF350"/>
    <w:rsid w:val="1C988396"/>
    <w:rsid w:val="1D26128F"/>
    <w:rsid w:val="1DBDD21A"/>
    <w:rsid w:val="1DCFB469"/>
    <w:rsid w:val="1E17E9A5"/>
    <w:rsid w:val="1EA2D930"/>
    <w:rsid w:val="1F1B82E4"/>
    <w:rsid w:val="1F35455D"/>
    <w:rsid w:val="1FAB46C0"/>
    <w:rsid w:val="1FB6D545"/>
    <w:rsid w:val="1FDACF5B"/>
    <w:rsid w:val="206E4462"/>
    <w:rsid w:val="209F992D"/>
    <w:rsid w:val="20C46C38"/>
    <w:rsid w:val="21A72DCF"/>
    <w:rsid w:val="21C77DE1"/>
    <w:rsid w:val="21D78369"/>
    <w:rsid w:val="21DE4433"/>
    <w:rsid w:val="22FB2902"/>
    <w:rsid w:val="2336789E"/>
    <w:rsid w:val="23B64B27"/>
    <w:rsid w:val="23D268DB"/>
    <w:rsid w:val="24735FE4"/>
    <w:rsid w:val="248E5361"/>
    <w:rsid w:val="2548CAB4"/>
    <w:rsid w:val="2562A2DE"/>
    <w:rsid w:val="25630823"/>
    <w:rsid w:val="262B6D04"/>
    <w:rsid w:val="265B74F1"/>
    <w:rsid w:val="266D88F3"/>
    <w:rsid w:val="2680943A"/>
    <w:rsid w:val="2687AD13"/>
    <w:rsid w:val="26A79420"/>
    <w:rsid w:val="2723CFD4"/>
    <w:rsid w:val="27E47E33"/>
    <w:rsid w:val="2839313A"/>
    <w:rsid w:val="2847EEA3"/>
    <w:rsid w:val="291592E6"/>
    <w:rsid w:val="29FA1001"/>
    <w:rsid w:val="2A270F49"/>
    <w:rsid w:val="2ABECF0F"/>
    <w:rsid w:val="2B284936"/>
    <w:rsid w:val="2BBD3F49"/>
    <w:rsid w:val="2CD5832C"/>
    <w:rsid w:val="2CE0AF2E"/>
    <w:rsid w:val="2DD94687"/>
    <w:rsid w:val="2E054F69"/>
    <w:rsid w:val="2E65301D"/>
    <w:rsid w:val="2EA8E17D"/>
    <w:rsid w:val="2EC7AB0B"/>
    <w:rsid w:val="2FAA2001"/>
    <w:rsid w:val="31676B4A"/>
    <w:rsid w:val="31A86577"/>
    <w:rsid w:val="31C5F52B"/>
    <w:rsid w:val="32337C33"/>
    <w:rsid w:val="329FB5B9"/>
    <w:rsid w:val="32D06646"/>
    <w:rsid w:val="32FBD2FF"/>
    <w:rsid w:val="33041D8D"/>
    <w:rsid w:val="333FF3EB"/>
    <w:rsid w:val="346CCF3C"/>
    <w:rsid w:val="348966DD"/>
    <w:rsid w:val="34B6642A"/>
    <w:rsid w:val="350B9E22"/>
    <w:rsid w:val="35A9DBD9"/>
    <w:rsid w:val="360CB2D9"/>
    <w:rsid w:val="36921FC4"/>
    <w:rsid w:val="377ACD5B"/>
    <w:rsid w:val="37CBF5A3"/>
    <w:rsid w:val="37CDC2DA"/>
    <w:rsid w:val="387FAB71"/>
    <w:rsid w:val="3994D68B"/>
    <w:rsid w:val="39BBEFE9"/>
    <w:rsid w:val="3A239572"/>
    <w:rsid w:val="3A66293C"/>
    <w:rsid w:val="3AADE388"/>
    <w:rsid w:val="3ADB3114"/>
    <w:rsid w:val="3B964E83"/>
    <w:rsid w:val="3BBCD509"/>
    <w:rsid w:val="3BE5E4CE"/>
    <w:rsid w:val="3BFA5D0D"/>
    <w:rsid w:val="3CBDE2CE"/>
    <w:rsid w:val="3D0DF625"/>
    <w:rsid w:val="3D853D1A"/>
    <w:rsid w:val="3E40D0D3"/>
    <w:rsid w:val="3E73444A"/>
    <w:rsid w:val="3F121857"/>
    <w:rsid w:val="3F19E611"/>
    <w:rsid w:val="3F21C64F"/>
    <w:rsid w:val="3F699B7F"/>
    <w:rsid w:val="3F8D858F"/>
    <w:rsid w:val="3FEAF629"/>
    <w:rsid w:val="3FFC5C87"/>
    <w:rsid w:val="4046F541"/>
    <w:rsid w:val="40949EC0"/>
    <w:rsid w:val="40C68603"/>
    <w:rsid w:val="413B9F0A"/>
    <w:rsid w:val="419018DC"/>
    <w:rsid w:val="41C8504E"/>
    <w:rsid w:val="4216B765"/>
    <w:rsid w:val="4278F28A"/>
    <w:rsid w:val="43680196"/>
    <w:rsid w:val="436B310C"/>
    <w:rsid w:val="43BBCA6F"/>
    <w:rsid w:val="441DF1E4"/>
    <w:rsid w:val="44EF4B9E"/>
    <w:rsid w:val="44FBA35B"/>
    <w:rsid w:val="4507EEB9"/>
    <w:rsid w:val="45437156"/>
    <w:rsid w:val="4554FDDF"/>
    <w:rsid w:val="455924B2"/>
    <w:rsid w:val="4562B899"/>
    <w:rsid w:val="45DEB549"/>
    <w:rsid w:val="460F8507"/>
    <w:rsid w:val="4650E8C3"/>
    <w:rsid w:val="47097925"/>
    <w:rsid w:val="471084F2"/>
    <w:rsid w:val="47A2919A"/>
    <w:rsid w:val="4826D96C"/>
    <w:rsid w:val="48C36435"/>
    <w:rsid w:val="48C6D6B3"/>
    <w:rsid w:val="48F5F4E0"/>
    <w:rsid w:val="495B76AE"/>
    <w:rsid w:val="49D7FEC8"/>
    <w:rsid w:val="49ECC782"/>
    <w:rsid w:val="4A5D78AA"/>
    <w:rsid w:val="4BAB1706"/>
    <w:rsid w:val="4BCB7C2E"/>
    <w:rsid w:val="4BF80BCF"/>
    <w:rsid w:val="4C1F99C8"/>
    <w:rsid w:val="4C8594F5"/>
    <w:rsid w:val="4CAE509C"/>
    <w:rsid w:val="4D076F1E"/>
    <w:rsid w:val="4E0B601A"/>
    <w:rsid w:val="4E57C90D"/>
    <w:rsid w:val="4F01A5AB"/>
    <w:rsid w:val="4F406822"/>
    <w:rsid w:val="4FF94D9D"/>
    <w:rsid w:val="50AA80C5"/>
    <w:rsid w:val="50C6E6CB"/>
    <w:rsid w:val="5158A09D"/>
    <w:rsid w:val="51F193D2"/>
    <w:rsid w:val="52A59C12"/>
    <w:rsid w:val="52EAA130"/>
    <w:rsid w:val="52F01BE0"/>
    <w:rsid w:val="531F16BE"/>
    <w:rsid w:val="535CDA42"/>
    <w:rsid w:val="539BED51"/>
    <w:rsid w:val="54213238"/>
    <w:rsid w:val="547644CF"/>
    <w:rsid w:val="54B5990B"/>
    <w:rsid w:val="54FF14C5"/>
    <w:rsid w:val="5638532E"/>
    <w:rsid w:val="563D5115"/>
    <w:rsid w:val="5645235C"/>
    <w:rsid w:val="56D20A3F"/>
    <w:rsid w:val="5857E07E"/>
    <w:rsid w:val="5893130C"/>
    <w:rsid w:val="58F2DAED"/>
    <w:rsid w:val="5927ED7A"/>
    <w:rsid w:val="596CD685"/>
    <w:rsid w:val="597AFAA6"/>
    <w:rsid w:val="599E918D"/>
    <w:rsid w:val="5A145DE4"/>
    <w:rsid w:val="5A29031A"/>
    <w:rsid w:val="5ADCE367"/>
    <w:rsid w:val="5BE1F42B"/>
    <w:rsid w:val="5C011F1E"/>
    <w:rsid w:val="5C0191FF"/>
    <w:rsid w:val="5C587EDE"/>
    <w:rsid w:val="5CDEF338"/>
    <w:rsid w:val="5DA3721C"/>
    <w:rsid w:val="5DACA9AE"/>
    <w:rsid w:val="5DB3D345"/>
    <w:rsid w:val="5DB7F29D"/>
    <w:rsid w:val="5EBDB0FB"/>
    <w:rsid w:val="5F34A022"/>
    <w:rsid w:val="5F397D70"/>
    <w:rsid w:val="5F86C813"/>
    <w:rsid w:val="602AC024"/>
    <w:rsid w:val="60F661AC"/>
    <w:rsid w:val="6106618E"/>
    <w:rsid w:val="610B9B06"/>
    <w:rsid w:val="622B0551"/>
    <w:rsid w:val="62B4CEB0"/>
    <w:rsid w:val="6313B656"/>
    <w:rsid w:val="633015C5"/>
    <w:rsid w:val="633245DA"/>
    <w:rsid w:val="63352064"/>
    <w:rsid w:val="63586B9D"/>
    <w:rsid w:val="64B1BA85"/>
    <w:rsid w:val="64F399AD"/>
    <w:rsid w:val="6506735A"/>
    <w:rsid w:val="65150DBB"/>
    <w:rsid w:val="652CE413"/>
    <w:rsid w:val="655A56FC"/>
    <w:rsid w:val="65CC5A04"/>
    <w:rsid w:val="65CFEE9D"/>
    <w:rsid w:val="65E7BBA6"/>
    <w:rsid w:val="660933BA"/>
    <w:rsid w:val="66C3408B"/>
    <w:rsid w:val="67116D31"/>
    <w:rsid w:val="67374AE6"/>
    <w:rsid w:val="68023DFE"/>
    <w:rsid w:val="68D8312C"/>
    <w:rsid w:val="68E9EF2F"/>
    <w:rsid w:val="699D0FBE"/>
    <w:rsid w:val="69E2788E"/>
    <w:rsid w:val="69FD7947"/>
    <w:rsid w:val="6A292971"/>
    <w:rsid w:val="6A331740"/>
    <w:rsid w:val="6A80BFB4"/>
    <w:rsid w:val="6AD62443"/>
    <w:rsid w:val="6ADBC5DE"/>
    <w:rsid w:val="6B1628CF"/>
    <w:rsid w:val="6B3FCD69"/>
    <w:rsid w:val="6BCA286B"/>
    <w:rsid w:val="6C096D63"/>
    <w:rsid w:val="6C2E094D"/>
    <w:rsid w:val="6C905C4B"/>
    <w:rsid w:val="6CAB61F5"/>
    <w:rsid w:val="6E680068"/>
    <w:rsid w:val="6EB9623A"/>
    <w:rsid w:val="6EC62262"/>
    <w:rsid w:val="6F0B64E2"/>
    <w:rsid w:val="6F0DF0CC"/>
    <w:rsid w:val="6FB05C7B"/>
    <w:rsid w:val="6FB4D5A3"/>
    <w:rsid w:val="6FDFBF9A"/>
    <w:rsid w:val="6FE69AAF"/>
    <w:rsid w:val="70145A49"/>
    <w:rsid w:val="7084DD21"/>
    <w:rsid w:val="70FD91A4"/>
    <w:rsid w:val="712CE4C5"/>
    <w:rsid w:val="7148994D"/>
    <w:rsid w:val="717B63D9"/>
    <w:rsid w:val="730F0E1A"/>
    <w:rsid w:val="7317605C"/>
    <w:rsid w:val="746D14BE"/>
    <w:rsid w:val="753E6E08"/>
    <w:rsid w:val="75C7BFC1"/>
    <w:rsid w:val="75FF7A6F"/>
    <w:rsid w:val="7605D4A8"/>
    <w:rsid w:val="76BBEC04"/>
    <w:rsid w:val="77AAE4A4"/>
    <w:rsid w:val="780F56F6"/>
    <w:rsid w:val="78AB882D"/>
    <w:rsid w:val="78C2DCF7"/>
    <w:rsid w:val="792EFF71"/>
    <w:rsid w:val="793A1D1C"/>
    <w:rsid w:val="79F0E99D"/>
    <w:rsid w:val="7AA42E47"/>
    <w:rsid w:val="7B6B269D"/>
    <w:rsid w:val="7B785751"/>
    <w:rsid w:val="7BF50E99"/>
    <w:rsid w:val="7CB3B426"/>
    <w:rsid w:val="7CC72F68"/>
    <w:rsid w:val="7D5BA544"/>
    <w:rsid w:val="7DAE44D2"/>
    <w:rsid w:val="7ED7DB3E"/>
    <w:rsid w:val="7F0E7B7F"/>
    <w:rsid w:val="7F21A707"/>
    <w:rsid w:val="7F428F31"/>
    <w:rsid w:val="7FC70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CF756"/>
  <w15:docId w15:val="{A4CC60A3-FEDA-41D0-9DFC-A30C11D6D2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Arial" w:hAnsi="Arial" w:eastAsiaTheme="minorHAnsi"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D37521"/>
    <w:rPr>
      <w:rFonts w:cs="Arial"/>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customStyle="1">
    <w:name w:val="Table Grid1"/>
    <w:basedOn w:val="TableNormal"/>
    <w:next w:val="TableGrid"/>
    <w:uiPriority w:val="59"/>
    <w:rsid w:val="00D3752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D3752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rsid w:val="00D3752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274D66"/>
    <w:rPr>
      <w:rFonts w:ascii="Tahoma" w:hAnsi="Tahoma" w:cs="Tahoma"/>
      <w:sz w:val="16"/>
      <w:szCs w:val="16"/>
    </w:rPr>
  </w:style>
  <w:style w:type="character" w:styleId="BalloonTextChar" w:customStyle="1">
    <w:name w:val="Balloon Text Char"/>
    <w:basedOn w:val="DefaultParagraphFont"/>
    <w:link w:val="BalloonText"/>
    <w:uiPriority w:val="99"/>
    <w:semiHidden/>
    <w:rsid w:val="00274D66"/>
    <w:rPr>
      <w:rFonts w:ascii="Tahoma" w:hAnsi="Tahoma" w:cs="Tahoma"/>
      <w:sz w:val="16"/>
      <w:szCs w:val="16"/>
    </w:rPr>
  </w:style>
  <w:style w:type="paragraph" w:styleId="ListParagraph">
    <w:name w:val="List Paragraph"/>
    <w:basedOn w:val="Normal"/>
    <w:uiPriority w:val="34"/>
    <w:qFormat/>
    <w:rsid w:val="00DE3838"/>
    <w:pPr>
      <w:ind w:left="720"/>
      <w:contextualSpacing/>
    </w:pPr>
  </w:style>
  <w:style w:type="paragraph" w:styleId="NoSpacing">
    <w:name w:val="No Spacing"/>
    <w:uiPriority w:val="1"/>
    <w:qFormat/>
    <w:rsid w:val="00E0001A"/>
  </w:style>
  <w:style w:type="character" w:styleId="Hyperlink">
    <w:name w:val="Hyperlink"/>
    <w:basedOn w:val="DefaultParagraphFont"/>
    <w:uiPriority w:val="99"/>
    <w:unhideWhenUsed/>
    <w:rsid w:val="00FD53F6"/>
    <w:rPr>
      <w:color w:val="0000FF" w:themeColor="hyperlink"/>
      <w:u w:val="single"/>
    </w:rPr>
  </w:style>
  <w:style w:type="character" w:styleId="UnresolvedMention">
    <w:name w:val="Unresolved Mention"/>
    <w:basedOn w:val="DefaultParagraphFont"/>
    <w:uiPriority w:val="99"/>
    <w:semiHidden/>
    <w:unhideWhenUsed/>
    <w:rsid w:val="00FD53F6"/>
    <w:rPr>
      <w:color w:val="605E5C"/>
      <w:shd w:val="clear" w:color="auto" w:fill="E1DFDD"/>
    </w:rPr>
  </w:style>
  <w:style w:type="paragraph" w:styleId="Header">
    <w:name w:val="header"/>
    <w:basedOn w:val="Normal"/>
    <w:link w:val="HeaderChar"/>
    <w:uiPriority w:val="99"/>
    <w:unhideWhenUsed/>
    <w:rsid w:val="007242B3"/>
    <w:pPr>
      <w:tabs>
        <w:tab w:val="center" w:pos="4513"/>
        <w:tab w:val="right" w:pos="9026"/>
      </w:tabs>
    </w:pPr>
  </w:style>
  <w:style w:type="character" w:styleId="HeaderChar" w:customStyle="1">
    <w:name w:val="Header Char"/>
    <w:basedOn w:val="DefaultParagraphFont"/>
    <w:link w:val="Header"/>
    <w:uiPriority w:val="99"/>
    <w:rsid w:val="007242B3"/>
  </w:style>
  <w:style w:type="paragraph" w:styleId="Footer">
    <w:name w:val="footer"/>
    <w:basedOn w:val="Normal"/>
    <w:link w:val="FooterChar"/>
    <w:uiPriority w:val="99"/>
    <w:unhideWhenUsed/>
    <w:rsid w:val="007242B3"/>
    <w:pPr>
      <w:tabs>
        <w:tab w:val="center" w:pos="4513"/>
        <w:tab w:val="right" w:pos="9026"/>
      </w:tabs>
    </w:pPr>
  </w:style>
  <w:style w:type="character" w:styleId="FooterChar" w:customStyle="1">
    <w:name w:val="Footer Char"/>
    <w:basedOn w:val="DefaultParagraphFont"/>
    <w:link w:val="Footer"/>
    <w:uiPriority w:val="99"/>
    <w:rsid w:val="007242B3"/>
  </w:style>
  <w:style w:type="paragraph" w:styleId="Default" w:customStyle="1">
    <w:name w:val="Default"/>
    <w:rsid w:val="00080152"/>
    <w:pPr>
      <w:autoSpaceDE w:val="0"/>
      <w:autoSpaceDN w:val="0"/>
      <w:adjustRightInd w:val="0"/>
    </w:pPr>
    <w:rPr>
      <w:rFonts w:eastAsia="Calibri" w:cs="Arial"/>
      <w:color w:val="000000"/>
      <w:szCs w:val="24"/>
      <w:lang w:val="en-US"/>
    </w:rPr>
  </w:style>
  <w:style w:type="paragraph" w:styleId="DefaultText" w:customStyle="1">
    <w:name w:val="Default Text"/>
    <w:basedOn w:val="Normal"/>
    <w:link w:val="DefaultTextChar"/>
    <w:uiPriority w:val="99"/>
    <w:rsid w:val="00005206"/>
    <w:pPr>
      <w:autoSpaceDE w:val="0"/>
      <w:autoSpaceDN w:val="0"/>
    </w:pPr>
    <w:rPr>
      <w:rFonts w:ascii="Times New Roman" w:hAnsi="Times New Roman" w:eastAsia="Times New Roman" w:cs="Times New Roman"/>
      <w:szCs w:val="20"/>
    </w:rPr>
  </w:style>
  <w:style w:type="character" w:styleId="DefaultTextChar" w:customStyle="1">
    <w:name w:val="Default Text Char"/>
    <w:link w:val="DefaultText"/>
    <w:uiPriority w:val="99"/>
    <w:locked/>
    <w:rsid w:val="00005206"/>
    <w:rPr>
      <w:rFonts w:ascii="Times New Roman" w:hAnsi="Times New Roman" w:eastAsia="Times New Roman" w:cs="Times New Roman"/>
      <w:szCs w:val="20"/>
    </w:rPr>
  </w:style>
  <w:style w:type="paragraph" w:styleId="paragraph" w:customStyle="1">
    <w:name w:val="paragraph"/>
    <w:basedOn w:val="Normal"/>
    <w:rsid w:val="00DE5E43"/>
    <w:pPr>
      <w:spacing w:before="100" w:beforeAutospacing="1" w:after="100" w:afterAutospacing="1"/>
    </w:pPr>
    <w:rPr>
      <w:rFonts w:ascii="Times New Roman" w:hAnsi="Times New Roman" w:eastAsia="Times New Roman" w:cs="Times New Roman"/>
      <w:szCs w:val="24"/>
      <w:lang w:eastAsia="en-GB"/>
    </w:rPr>
  </w:style>
  <w:style w:type="character" w:styleId="eop" w:customStyle="1">
    <w:name w:val="eop"/>
    <w:basedOn w:val="DefaultParagraphFont"/>
    <w:rsid w:val="00DE5E43"/>
  </w:style>
  <w:style w:type="character" w:styleId="normaltextrun" w:customStyle="1">
    <w:name w:val="normaltextrun"/>
    <w:basedOn w:val="DefaultParagraphFont"/>
    <w:rsid w:val="00DE5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198440">
      <w:bodyDiv w:val="1"/>
      <w:marLeft w:val="0"/>
      <w:marRight w:val="0"/>
      <w:marTop w:val="0"/>
      <w:marBottom w:val="0"/>
      <w:divBdr>
        <w:top w:val="none" w:sz="0" w:space="0" w:color="auto"/>
        <w:left w:val="none" w:sz="0" w:space="0" w:color="auto"/>
        <w:bottom w:val="none" w:sz="0" w:space="0" w:color="auto"/>
        <w:right w:val="none" w:sz="0" w:space="0" w:color="auto"/>
      </w:divBdr>
    </w:div>
    <w:div w:id="482435070">
      <w:bodyDiv w:val="1"/>
      <w:marLeft w:val="0"/>
      <w:marRight w:val="0"/>
      <w:marTop w:val="0"/>
      <w:marBottom w:val="0"/>
      <w:divBdr>
        <w:top w:val="none" w:sz="0" w:space="0" w:color="auto"/>
        <w:left w:val="none" w:sz="0" w:space="0" w:color="auto"/>
        <w:bottom w:val="none" w:sz="0" w:space="0" w:color="auto"/>
        <w:right w:val="none" w:sz="0" w:space="0" w:color="auto"/>
      </w:divBdr>
    </w:div>
    <w:div w:id="1260526969">
      <w:bodyDiv w:val="1"/>
      <w:marLeft w:val="0"/>
      <w:marRight w:val="0"/>
      <w:marTop w:val="0"/>
      <w:marBottom w:val="0"/>
      <w:divBdr>
        <w:top w:val="none" w:sz="0" w:space="0" w:color="auto"/>
        <w:left w:val="none" w:sz="0" w:space="0" w:color="auto"/>
        <w:bottom w:val="none" w:sz="0" w:space="0" w:color="auto"/>
        <w:right w:val="none" w:sz="0" w:space="0" w:color="auto"/>
      </w:divBdr>
    </w:div>
    <w:div w:id="1296524224">
      <w:bodyDiv w:val="1"/>
      <w:marLeft w:val="0"/>
      <w:marRight w:val="0"/>
      <w:marTop w:val="0"/>
      <w:marBottom w:val="0"/>
      <w:divBdr>
        <w:top w:val="none" w:sz="0" w:space="0" w:color="auto"/>
        <w:left w:val="none" w:sz="0" w:space="0" w:color="auto"/>
        <w:bottom w:val="none" w:sz="0" w:space="0" w:color="auto"/>
        <w:right w:val="none" w:sz="0" w:space="0" w:color="auto"/>
      </w:divBdr>
      <w:divsChild>
        <w:div w:id="1035889479">
          <w:marLeft w:val="0"/>
          <w:marRight w:val="0"/>
          <w:marTop w:val="0"/>
          <w:marBottom w:val="0"/>
          <w:divBdr>
            <w:top w:val="none" w:sz="0" w:space="0" w:color="auto"/>
            <w:left w:val="none" w:sz="0" w:space="0" w:color="auto"/>
            <w:bottom w:val="none" w:sz="0" w:space="0" w:color="auto"/>
            <w:right w:val="none" w:sz="0" w:space="0" w:color="auto"/>
          </w:divBdr>
          <w:divsChild>
            <w:div w:id="823080685">
              <w:marLeft w:val="0"/>
              <w:marRight w:val="0"/>
              <w:marTop w:val="0"/>
              <w:marBottom w:val="0"/>
              <w:divBdr>
                <w:top w:val="none" w:sz="0" w:space="0" w:color="auto"/>
                <w:left w:val="none" w:sz="0" w:space="0" w:color="auto"/>
                <w:bottom w:val="none" w:sz="0" w:space="0" w:color="auto"/>
                <w:right w:val="none" w:sz="0" w:space="0" w:color="auto"/>
              </w:divBdr>
            </w:div>
            <w:div w:id="845172464">
              <w:marLeft w:val="0"/>
              <w:marRight w:val="0"/>
              <w:marTop w:val="0"/>
              <w:marBottom w:val="0"/>
              <w:divBdr>
                <w:top w:val="none" w:sz="0" w:space="0" w:color="auto"/>
                <w:left w:val="none" w:sz="0" w:space="0" w:color="auto"/>
                <w:bottom w:val="none" w:sz="0" w:space="0" w:color="auto"/>
                <w:right w:val="none" w:sz="0" w:space="0" w:color="auto"/>
              </w:divBdr>
            </w:div>
            <w:div w:id="1847091645">
              <w:marLeft w:val="0"/>
              <w:marRight w:val="0"/>
              <w:marTop w:val="0"/>
              <w:marBottom w:val="0"/>
              <w:divBdr>
                <w:top w:val="none" w:sz="0" w:space="0" w:color="auto"/>
                <w:left w:val="none" w:sz="0" w:space="0" w:color="auto"/>
                <w:bottom w:val="none" w:sz="0" w:space="0" w:color="auto"/>
                <w:right w:val="none" w:sz="0" w:space="0" w:color="auto"/>
              </w:divBdr>
            </w:div>
            <w:div w:id="1308558730">
              <w:marLeft w:val="0"/>
              <w:marRight w:val="0"/>
              <w:marTop w:val="0"/>
              <w:marBottom w:val="0"/>
              <w:divBdr>
                <w:top w:val="none" w:sz="0" w:space="0" w:color="auto"/>
                <w:left w:val="none" w:sz="0" w:space="0" w:color="auto"/>
                <w:bottom w:val="none" w:sz="0" w:space="0" w:color="auto"/>
                <w:right w:val="none" w:sz="0" w:space="0" w:color="auto"/>
              </w:divBdr>
            </w:div>
            <w:div w:id="1946839371">
              <w:marLeft w:val="0"/>
              <w:marRight w:val="0"/>
              <w:marTop w:val="0"/>
              <w:marBottom w:val="0"/>
              <w:divBdr>
                <w:top w:val="none" w:sz="0" w:space="0" w:color="auto"/>
                <w:left w:val="none" w:sz="0" w:space="0" w:color="auto"/>
                <w:bottom w:val="none" w:sz="0" w:space="0" w:color="auto"/>
                <w:right w:val="none" w:sz="0" w:space="0" w:color="auto"/>
              </w:divBdr>
            </w:div>
            <w:div w:id="1165508115">
              <w:marLeft w:val="0"/>
              <w:marRight w:val="0"/>
              <w:marTop w:val="0"/>
              <w:marBottom w:val="0"/>
              <w:divBdr>
                <w:top w:val="none" w:sz="0" w:space="0" w:color="auto"/>
                <w:left w:val="none" w:sz="0" w:space="0" w:color="auto"/>
                <w:bottom w:val="none" w:sz="0" w:space="0" w:color="auto"/>
                <w:right w:val="none" w:sz="0" w:space="0" w:color="auto"/>
              </w:divBdr>
            </w:div>
            <w:div w:id="1769502630">
              <w:marLeft w:val="0"/>
              <w:marRight w:val="0"/>
              <w:marTop w:val="0"/>
              <w:marBottom w:val="0"/>
              <w:divBdr>
                <w:top w:val="none" w:sz="0" w:space="0" w:color="auto"/>
                <w:left w:val="none" w:sz="0" w:space="0" w:color="auto"/>
                <w:bottom w:val="none" w:sz="0" w:space="0" w:color="auto"/>
                <w:right w:val="none" w:sz="0" w:space="0" w:color="auto"/>
              </w:divBdr>
            </w:div>
            <w:div w:id="1306664666">
              <w:marLeft w:val="0"/>
              <w:marRight w:val="0"/>
              <w:marTop w:val="0"/>
              <w:marBottom w:val="0"/>
              <w:divBdr>
                <w:top w:val="none" w:sz="0" w:space="0" w:color="auto"/>
                <w:left w:val="none" w:sz="0" w:space="0" w:color="auto"/>
                <w:bottom w:val="none" w:sz="0" w:space="0" w:color="auto"/>
                <w:right w:val="none" w:sz="0" w:space="0" w:color="auto"/>
              </w:divBdr>
            </w:div>
            <w:div w:id="537860859">
              <w:marLeft w:val="0"/>
              <w:marRight w:val="0"/>
              <w:marTop w:val="0"/>
              <w:marBottom w:val="0"/>
              <w:divBdr>
                <w:top w:val="none" w:sz="0" w:space="0" w:color="auto"/>
                <w:left w:val="none" w:sz="0" w:space="0" w:color="auto"/>
                <w:bottom w:val="none" w:sz="0" w:space="0" w:color="auto"/>
                <w:right w:val="none" w:sz="0" w:space="0" w:color="auto"/>
              </w:divBdr>
            </w:div>
            <w:div w:id="793446262">
              <w:marLeft w:val="0"/>
              <w:marRight w:val="0"/>
              <w:marTop w:val="0"/>
              <w:marBottom w:val="0"/>
              <w:divBdr>
                <w:top w:val="none" w:sz="0" w:space="0" w:color="auto"/>
                <w:left w:val="none" w:sz="0" w:space="0" w:color="auto"/>
                <w:bottom w:val="none" w:sz="0" w:space="0" w:color="auto"/>
                <w:right w:val="none" w:sz="0" w:space="0" w:color="auto"/>
              </w:divBdr>
            </w:div>
            <w:div w:id="1362823924">
              <w:marLeft w:val="0"/>
              <w:marRight w:val="0"/>
              <w:marTop w:val="0"/>
              <w:marBottom w:val="0"/>
              <w:divBdr>
                <w:top w:val="none" w:sz="0" w:space="0" w:color="auto"/>
                <w:left w:val="none" w:sz="0" w:space="0" w:color="auto"/>
                <w:bottom w:val="none" w:sz="0" w:space="0" w:color="auto"/>
                <w:right w:val="none" w:sz="0" w:space="0" w:color="auto"/>
              </w:divBdr>
            </w:div>
          </w:divsChild>
        </w:div>
        <w:div w:id="1988241283">
          <w:marLeft w:val="0"/>
          <w:marRight w:val="0"/>
          <w:marTop w:val="0"/>
          <w:marBottom w:val="0"/>
          <w:divBdr>
            <w:top w:val="none" w:sz="0" w:space="0" w:color="auto"/>
            <w:left w:val="none" w:sz="0" w:space="0" w:color="auto"/>
            <w:bottom w:val="none" w:sz="0" w:space="0" w:color="auto"/>
            <w:right w:val="none" w:sz="0" w:space="0" w:color="auto"/>
          </w:divBdr>
          <w:divsChild>
            <w:div w:id="527455350">
              <w:marLeft w:val="0"/>
              <w:marRight w:val="0"/>
              <w:marTop w:val="0"/>
              <w:marBottom w:val="0"/>
              <w:divBdr>
                <w:top w:val="none" w:sz="0" w:space="0" w:color="auto"/>
                <w:left w:val="none" w:sz="0" w:space="0" w:color="auto"/>
                <w:bottom w:val="none" w:sz="0" w:space="0" w:color="auto"/>
                <w:right w:val="none" w:sz="0" w:space="0" w:color="auto"/>
              </w:divBdr>
            </w:div>
            <w:div w:id="1911229089">
              <w:marLeft w:val="0"/>
              <w:marRight w:val="0"/>
              <w:marTop w:val="0"/>
              <w:marBottom w:val="0"/>
              <w:divBdr>
                <w:top w:val="none" w:sz="0" w:space="0" w:color="auto"/>
                <w:left w:val="none" w:sz="0" w:space="0" w:color="auto"/>
                <w:bottom w:val="none" w:sz="0" w:space="0" w:color="auto"/>
                <w:right w:val="none" w:sz="0" w:space="0" w:color="auto"/>
              </w:divBdr>
            </w:div>
            <w:div w:id="177041926">
              <w:marLeft w:val="0"/>
              <w:marRight w:val="0"/>
              <w:marTop w:val="0"/>
              <w:marBottom w:val="0"/>
              <w:divBdr>
                <w:top w:val="none" w:sz="0" w:space="0" w:color="auto"/>
                <w:left w:val="none" w:sz="0" w:space="0" w:color="auto"/>
                <w:bottom w:val="none" w:sz="0" w:space="0" w:color="auto"/>
                <w:right w:val="none" w:sz="0" w:space="0" w:color="auto"/>
              </w:divBdr>
            </w:div>
            <w:div w:id="365179926">
              <w:marLeft w:val="0"/>
              <w:marRight w:val="0"/>
              <w:marTop w:val="0"/>
              <w:marBottom w:val="0"/>
              <w:divBdr>
                <w:top w:val="none" w:sz="0" w:space="0" w:color="auto"/>
                <w:left w:val="none" w:sz="0" w:space="0" w:color="auto"/>
                <w:bottom w:val="none" w:sz="0" w:space="0" w:color="auto"/>
                <w:right w:val="none" w:sz="0" w:space="0" w:color="auto"/>
              </w:divBdr>
            </w:div>
            <w:div w:id="91274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8304">
      <w:bodyDiv w:val="1"/>
      <w:marLeft w:val="0"/>
      <w:marRight w:val="0"/>
      <w:marTop w:val="0"/>
      <w:marBottom w:val="0"/>
      <w:divBdr>
        <w:top w:val="none" w:sz="0" w:space="0" w:color="auto"/>
        <w:left w:val="none" w:sz="0" w:space="0" w:color="auto"/>
        <w:bottom w:val="none" w:sz="0" w:space="0" w:color="auto"/>
        <w:right w:val="none" w:sz="0" w:space="0" w:color="auto"/>
      </w:divBdr>
    </w:div>
    <w:div w:id="1692532891">
      <w:bodyDiv w:val="1"/>
      <w:marLeft w:val="0"/>
      <w:marRight w:val="0"/>
      <w:marTop w:val="0"/>
      <w:marBottom w:val="0"/>
      <w:divBdr>
        <w:top w:val="none" w:sz="0" w:space="0" w:color="auto"/>
        <w:left w:val="none" w:sz="0" w:space="0" w:color="auto"/>
        <w:bottom w:val="none" w:sz="0" w:space="0" w:color="auto"/>
        <w:right w:val="none" w:sz="0" w:space="0" w:color="auto"/>
      </w:divBdr>
      <w:divsChild>
        <w:div w:id="1196962987">
          <w:marLeft w:val="0"/>
          <w:marRight w:val="0"/>
          <w:marTop w:val="0"/>
          <w:marBottom w:val="0"/>
          <w:divBdr>
            <w:top w:val="none" w:sz="0" w:space="0" w:color="auto"/>
            <w:left w:val="none" w:sz="0" w:space="0" w:color="auto"/>
            <w:bottom w:val="none" w:sz="0" w:space="0" w:color="auto"/>
            <w:right w:val="none" w:sz="0" w:space="0" w:color="auto"/>
          </w:divBdr>
          <w:divsChild>
            <w:div w:id="1390109326">
              <w:marLeft w:val="0"/>
              <w:marRight w:val="0"/>
              <w:marTop w:val="0"/>
              <w:marBottom w:val="0"/>
              <w:divBdr>
                <w:top w:val="none" w:sz="0" w:space="0" w:color="auto"/>
                <w:left w:val="none" w:sz="0" w:space="0" w:color="auto"/>
                <w:bottom w:val="none" w:sz="0" w:space="0" w:color="auto"/>
                <w:right w:val="none" w:sz="0" w:space="0" w:color="auto"/>
              </w:divBdr>
            </w:div>
            <w:div w:id="315762832">
              <w:marLeft w:val="0"/>
              <w:marRight w:val="0"/>
              <w:marTop w:val="0"/>
              <w:marBottom w:val="0"/>
              <w:divBdr>
                <w:top w:val="none" w:sz="0" w:space="0" w:color="auto"/>
                <w:left w:val="none" w:sz="0" w:space="0" w:color="auto"/>
                <w:bottom w:val="none" w:sz="0" w:space="0" w:color="auto"/>
                <w:right w:val="none" w:sz="0" w:space="0" w:color="auto"/>
              </w:divBdr>
            </w:div>
            <w:div w:id="562372783">
              <w:marLeft w:val="0"/>
              <w:marRight w:val="0"/>
              <w:marTop w:val="0"/>
              <w:marBottom w:val="0"/>
              <w:divBdr>
                <w:top w:val="none" w:sz="0" w:space="0" w:color="auto"/>
                <w:left w:val="none" w:sz="0" w:space="0" w:color="auto"/>
                <w:bottom w:val="none" w:sz="0" w:space="0" w:color="auto"/>
                <w:right w:val="none" w:sz="0" w:space="0" w:color="auto"/>
              </w:divBdr>
            </w:div>
            <w:div w:id="2081831639">
              <w:marLeft w:val="0"/>
              <w:marRight w:val="0"/>
              <w:marTop w:val="0"/>
              <w:marBottom w:val="0"/>
              <w:divBdr>
                <w:top w:val="none" w:sz="0" w:space="0" w:color="auto"/>
                <w:left w:val="none" w:sz="0" w:space="0" w:color="auto"/>
                <w:bottom w:val="none" w:sz="0" w:space="0" w:color="auto"/>
                <w:right w:val="none" w:sz="0" w:space="0" w:color="auto"/>
              </w:divBdr>
            </w:div>
            <w:div w:id="1363478753">
              <w:marLeft w:val="0"/>
              <w:marRight w:val="0"/>
              <w:marTop w:val="0"/>
              <w:marBottom w:val="0"/>
              <w:divBdr>
                <w:top w:val="none" w:sz="0" w:space="0" w:color="auto"/>
                <w:left w:val="none" w:sz="0" w:space="0" w:color="auto"/>
                <w:bottom w:val="none" w:sz="0" w:space="0" w:color="auto"/>
                <w:right w:val="none" w:sz="0" w:space="0" w:color="auto"/>
              </w:divBdr>
            </w:div>
            <w:div w:id="520508023">
              <w:marLeft w:val="0"/>
              <w:marRight w:val="0"/>
              <w:marTop w:val="0"/>
              <w:marBottom w:val="0"/>
              <w:divBdr>
                <w:top w:val="none" w:sz="0" w:space="0" w:color="auto"/>
                <w:left w:val="none" w:sz="0" w:space="0" w:color="auto"/>
                <w:bottom w:val="none" w:sz="0" w:space="0" w:color="auto"/>
                <w:right w:val="none" w:sz="0" w:space="0" w:color="auto"/>
              </w:divBdr>
            </w:div>
            <w:div w:id="1362048722">
              <w:marLeft w:val="0"/>
              <w:marRight w:val="0"/>
              <w:marTop w:val="0"/>
              <w:marBottom w:val="0"/>
              <w:divBdr>
                <w:top w:val="none" w:sz="0" w:space="0" w:color="auto"/>
                <w:left w:val="none" w:sz="0" w:space="0" w:color="auto"/>
                <w:bottom w:val="none" w:sz="0" w:space="0" w:color="auto"/>
                <w:right w:val="none" w:sz="0" w:space="0" w:color="auto"/>
              </w:divBdr>
            </w:div>
            <w:div w:id="503670211">
              <w:marLeft w:val="0"/>
              <w:marRight w:val="0"/>
              <w:marTop w:val="0"/>
              <w:marBottom w:val="0"/>
              <w:divBdr>
                <w:top w:val="none" w:sz="0" w:space="0" w:color="auto"/>
                <w:left w:val="none" w:sz="0" w:space="0" w:color="auto"/>
                <w:bottom w:val="none" w:sz="0" w:space="0" w:color="auto"/>
                <w:right w:val="none" w:sz="0" w:space="0" w:color="auto"/>
              </w:divBdr>
            </w:div>
            <w:div w:id="388194442">
              <w:marLeft w:val="0"/>
              <w:marRight w:val="0"/>
              <w:marTop w:val="0"/>
              <w:marBottom w:val="0"/>
              <w:divBdr>
                <w:top w:val="none" w:sz="0" w:space="0" w:color="auto"/>
                <w:left w:val="none" w:sz="0" w:space="0" w:color="auto"/>
                <w:bottom w:val="none" w:sz="0" w:space="0" w:color="auto"/>
                <w:right w:val="none" w:sz="0" w:space="0" w:color="auto"/>
              </w:divBdr>
            </w:div>
            <w:div w:id="703335388">
              <w:marLeft w:val="0"/>
              <w:marRight w:val="0"/>
              <w:marTop w:val="0"/>
              <w:marBottom w:val="0"/>
              <w:divBdr>
                <w:top w:val="none" w:sz="0" w:space="0" w:color="auto"/>
                <w:left w:val="none" w:sz="0" w:space="0" w:color="auto"/>
                <w:bottom w:val="none" w:sz="0" w:space="0" w:color="auto"/>
                <w:right w:val="none" w:sz="0" w:space="0" w:color="auto"/>
              </w:divBdr>
            </w:div>
            <w:div w:id="29259018">
              <w:marLeft w:val="0"/>
              <w:marRight w:val="0"/>
              <w:marTop w:val="0"/>
              <w:marBottom w:val="0"/>
              <w:divBdr>
                <w:top w:val="none" w:sz="0" w:space="0" w:color="auto"/>
                <w:left w:val="none" w:sz="0" w:space="0" w:color="auto"/>
                <w:bottom w:val="none" w:sz="0" w:space="0" w:color="auto"/>
                <w:right w:val="none" w:sz="0" w:space="0" w:color="auto"/>
              </w:divBdr>
            </w:div>
            <w:div w:id="429082783">
              <w:marLeft w:val="0"/>
              <w:marRight w:val="0"/>
              <w:marTop w:val="0"/>
              <w:marBottom w:val="0"/>
              <w:divBdr>
                <w:top w:val="none" w:sz="0" w:space="0" w:color="auto"/>
                <w:left w:val="none" w:sz="0" w:space="0" w:color="auto"/>
                <w:bottom w:val="none" w:sz="0" w:space="0" w:color="auto"/>
                <w:right w:val="none" w:sz="0" w:space="0" w:color="auto"/>
              </w:divBdr>
            </w:div>
            <w:div w:id="201134440">
              <w:marLeft w:val="0"/>
              <w:marRight w:val="0"/>
              <w:marTop w:val="0"/>
              <w:marBottom w:val="0"/>
              <w:divBdr>
                <w:top w:val="none" w:sz="0" w:space="0" w:color="auto"/>
                <w:left w:val="none" w:sz="0" w:space="0" w:color="auto"/>
                <w:bottom w:val="none" w:sz="0" w:space="0" w:color="auto"/>
                <w:right w:val="none" w:sz="0" w:space="0" w:color="auto"/>
              </w:divBdr>
            </w:div>
            <w:div w:id="1166238703">
              <w:marLeft w:val="0"/>
              <w:marRight w:val="0"/>
              <w:marTop w:val="0"/>
              <w:marBottom w:val="0"/>
              <w:divBdr>
                <w:top w:val="none" w:sz="0" w:space="0" w:color="auto"/>
                <w:left w:val="none" w:sz="0" w:space="0" w:color="auto"/>
                <w:bottom w:val="none" w:sz="0" w:space="0" w:color="auto"/>
                <w:right w:val="none" w:sz="0" w:space="0" w:color="auto"/>
              </w:divBdr>
            </w:div>
            <w:div w:id="1679228981">
              <w:marLeft w:val="0"/>
              <w:marRight w:val="0"/>
              <w:marTop w:val="0"/>
              <w:marBottom w:val="0"/>
              <w:divBdr>
                <w:top w:val="none" w:sz="0" w:space="0" w:color="auto"/>
                <w:left w:val="none" w:sz="0" w:space="0" w:color="auto"/>
                <w:bottom w:val="none" w:sz="0" w:space="0" w:color="auto"/>
                <w:right w:val="none" w:sz="0" w:space="0" w:color="auto"/>
              </w:divBdr>
            </w:div>
            <w:div w:id="2075615773">
              <w:marLeft w:val="0"/>
              <w:marRight w:val="0"/>
              <w:marTop w:val="0"/>
              <w:marBottom w:val="0"/>
              <w:divBdr>
                <w:top w:val="none" w:sz="0" w:space="0" w:color="auto"/>
                <w:left w:val="none" w:sz="0" w:space="0" w:color="auto"/>
                <w:bottom w:val="none" w:sz="0" w:space="0" w:color="auto"/>
                <w:right w:val="none" w:sz="0" w:space="0" w:color="auto"/>
              </w:divBdr>
            </w:div>
            <w:div w:id="117964964">
              <w:marLeft w:val="0"/>
              <w:marRight w:val="0"/>
              <w:marTop w:val="0"/>
              <w:marBottom w:val="0"/>
              <w:divBdr>
                <w:top w:val="none" w:sz="0" w:space="0" w:color="auto"/>
                <w:left w:val="none" w:sz="0" w:space="0" w:color="auto"/>
                <w:bottom w:val="none" w:sz="0" w:space="0" w:color="auto"/>
                <w:right w:val="none" w:sz="0" w:space="0" w:color="auto"/>
              </w:divBdr>
            </w:div>
            <w:div w:id="550577466">
              <w:marLeft w:val="0"/>
              <w:marRight w:val="0"/>
              <w:marTop w:val="0"/>
              <w:marBottom w:val="0"/>
              <w:divBdr>
                <w:top w:val="none" w:sz="0" w:space="0" w:color="auto"/>
                <w:left w:val="none" w:sz="0" w:space="0" w:color="auto"/>
                <w:bottom w:val="none" w:sz="0" w:space="0" w:color="auto"/>
                <w:right w:val="none" w:sz="0" w:space="0" w:color="auto"/>
              </w:divBdr>
            </w:div>
          </w:divsChild>
        </w:div>
        <w:div w:id="594630303">
          <w:marLeft w:val="0"/>
          <w:marRight w:val="0"/>
          <w:marTop w:val="0"/>
          <w:marBottom w:val="0"/>
          <w:divBdr>
            <w:top w:val="none" w:sz="0" w:space="0" w:color="auto"/>
            <w:left w:val="none" w:sz="0" w:space="0" w:color="auto"/>
            <w:bottom w:val="none" w:sz="0" w:space="0" w:color="auto"/>
            <w:right w:val="none" w:sz="0" w:space="0" w:color="auto"/>
          </w:divBdr>
          <w:divsChild>
            <w:div w:id="897083918">
              <w:marLeft w:val="0"/>
              <w:marRight w:val="0"/>
              <w:marTop w:val="0"/>
              <w:marBottom w:val="0"/>
              <w:divBdr>
                <w:top w:val="none" w:sz="0" w:space="0" w:color="auto"/>
                <w:left w:val="none" w:sz="0" w:space="0" w:color="auto"/>
                <w:bottom w:val="none" w:sz="0" w:space="0" w:color="auto"/>
                <w:right w:val="none" w:sz="0" w:space="0" w:color="auto"/>
              </w:divBdr>
            </w:div>
            <w:div w:id="261185722">
              <w:marLeft w:val="0"/>
              <w:marRight w:val="0"/>
              <w:marTop w:val="0"/>
              <w:marBottom w:val="0"/>
              <w:divBdr>
                <w:top w:val="none" w:sz="0" w:space="0" w:color="auto"/>
                <w:left w:val="none" w:sz="0" w:space="0" w:color="auto"/>
                <w:bottom w:val="none" w:sz="0" w:space="0" w:color="auto"/>
                <w:right w:val="none" w:sz="0" w:space="0" w:color="auto"/>
              </w:divBdr>
            </w:div>
            <w:div w:id="1548953589">
              <w:marLeft w:val="0"/>
              <w:marRight w:val="0"/>
              <w:marTop w:val="0"/>
              <w:marBottom w:val="0"/>
              <w:divBdr>
                <w:top w:val="none" w:sz="0" w:space="0" w:color="auto"/>
                <w:left w:val="none" w:sz="0" w:space="0" w:color="auto"/>
                <w:bottom w:val="none" w:sz="0" w:space="0" w:color="auto"/>
                <w:right w:val="none" w:sz="0" w:space="0" w:color="auto"/>
              </w:divBdr>
            </w:div>
            <w:div w:id="1943806476">
              <w:marLeft w:val="0"/>
              <w:marRight w:val="0"/>
              <w:marTop w:val="0"/>
              <w:marBottom w:val="0"/>
              <w:divBdr>
                <w:top w:val="none" w:sz="0" w:space="0" w:color="auto"/>
                <w:left w:val="none" w:sz="0" w:space="0" w:color="auto"/>
                <w:bottom w:val="none" w:sz="0" w:space="0" w:color="auto"/>
                <w:right w:val="none" w:sz="0" w:space="0" w:color="auto"/>
              </w:divBdr>
            </w:div>
            <w:div w:id="1089737662">
              <w:marLeft w:val="0"/>
              <w:marRight w:val="0"/>
              <w:marTop w:val="0"/>
              <w:marBottom w:val="0"/>
              <w:divBdr>
                <w:top w:val="none" w:sz="0" w:space="0" w:color="auto"/>
                <w:left w:val="none" w:sz="0" w:space="0" w:color="auto"/>
                <w:bottom w:val="none" w:sz="0" w:space="0" w:color="auto"/>
                <w:right w:val="none" w:sz="0" w:space="0" w:color="auto"/>
              </w:divBdr>
            </w:div>
            <w:div w:id="2066298384">
              <w:marLeft w:val="0"/>
              <w:marRight w:val="0"/>
              <w:marTop w:val="0"/>
              <w:marBottom w:val="0"/>
              <w:divBdr>
                <w:top w:val="none" w:sz="0" w:space="0" w:color="auto"/>
                <w:left w:val="none" w:sz="0" w:space="0" w:color="auto"/>
                <w:bottom w:val="none" w:sz="0" w:space="0" w:color="auto"/>
                <w:right w:val="none" w:sz="0" w:space="0" w:color="auto"/>
              </w:divBdr>
            </w:div>
            <w:div w:id="158277235">
              <w:marLeft w:val="0"/>
              <w:marRight w:val="0"/>
              <w:marTop w:val="0"/>
              <w:marBottom w:val="0"/>
              <w:divBdr>
                <w:top w:val="none" w:sz="0" w:space="0" w:color="auto"/>
                <w:left w:val="none" w:sz="0" w:space="0" w:color="auto"/>
                <w:bottom w:val="none" w:sz="0" w:space="0" w:color="auto"/>
                <w:right w:val="none" w:sz="0" w:space="0" w:color="auto"/>
              </w:divBdr>
            </w:div>
            <w:div w:id="801770062">
              <w:marLeft w:val="0"/>
              <w:marRight w:val="0"/>
              <w:marTop w:val="0"/>
              <w:marBottom w:val="0"/>
              <w:divBdr>
                <w:top w:val="none" w:sz="0" w:space="0" w:color="auto"/>
                <w:left w:val="none" w:sz="0" w:space="0" w:color="auto"/>
                <w:bottom w:val="none" w:sz="0" w:space="0" w:color="auto"/>
                <w:right w:val="none" w:sz="0" w:space="0" w:color="auto"/>
              </w:divBdr>
            </w:div>
            <w:div w:id="1324356749">
              <w:marLeft w:val="0"/>
              <w:marRight w:val="0"/>
              <w:marTop w:val="0"/>
              <w:marBottom w:val="0"/>
              <w:divBdr>
                <w:top w:val="none" w:sz="0" w:space="0" w:color="auto"/>
                <w:left w:val="none" w:sz="0" w:space="0" w:color="auto"/>
                <w:bottom w:val="none" w:sz="0" w:space="0" w:color="auto"/>
                <w:right w:val="none" w:sz="0" w:space="0" w:color="auto"/>
              </w:divBdr>
            </w:div>
            <w:div w:id="1992899949">
              <w:marLeft w:val="0"/>
              <w:marRight w:val="0"/>
              <w:marTop w:val="0"/>
              <w:marBottom w:val="0"/>
              <w:divBdr>
                <w:top w:val="none" w:sz="0" w:space="0" w:color="auto"/>
                <w:left w:val="none" w:sz="0" w:space="0" w:color="auto"/>
                <w:bottom w:val="none" w:sz="0" w:space="0" w:color="auto"/>
                <w:right w:val="none" w:sz="0" w:space="0" w:color="auto"/>
              </w:divBdr>
            </w:div>
            <w:div w:id="510610631">
              <w:marLeft w:val="0"/>
              <w:marRight w:val="0"/>
              <w:marTop w:val="0"/>
              <w:marBottom w:val="0"/>
              <w:divBdr>
                <w:top w:val="none" w:sz="0" w:space="0" w:color="auto"/>
                <w:left w:val="none" w:sz="0" w:space="0" w:color="auto"/>
                <w:bottom w:val="none" w:sz="0" w:space="0" w:color="auto"/>
                <w:right w:val="none" w:sz="0" w:space="0" w:color="auto"/>
              </w:divBdr>
            </w:div>
            <w:div w:id="323582763">
              <w:marLeft w:val="0"/>
              <w:marRight w:val="0"/>
              <w:marTop w:val="0"/>
              <w:marBottom w:val="0"/>
              <w:divBdr>
                <w:top w:val="none" w:sz="0" w:space="0" w:color="auto"/>
                <w:left w:val="none" w:sz="0" w:space="0" w:color="auto"/>
                <w:bottom w:val="none" w:sz="0" w:space="0" w:color="auto"/>
                <w:right w:val="none" w:sz="0" w:space="0" w:color="auto"/>
              </w:divBdr>
            </w:div>
            <w:div w:id="1365523927">
              <w:marLeft w:val="0"/>
              <w:marRight w:val="0"/>
              <w:marTop w:val="0"/>
              <w:marBottom w:val="0"/>
              <w:divBdr>
                <w:top w:val="none" w:sz="0" w:space="0" w:color="auto"/>
                <w:left w:val="none" w:sz="0" w:space="0" w:color="auto"/>
                <w:bottom w:val="none" w:sz="0" w:space="0" w:color="auto"/>
                <w:right w:val="none" w:sz="0" w:space="0" w:color="auto"/>
              </w:divBdr>
            </w:div>
            <w:div w:id="102379948">
              <w:marLeft w:val="0"/>
              <w:marRight w:val="0"/>
              <w:marTop w:val="0"/>
              <w:marBottom w:val="0"/>
              <w:divBdr>
                <w:top w:val="none" w:sz="0" w:space="0" w:color="auto"/>
                <w:left w:val="none" w:sz="0" w:space="0" w:color="auto"/>
                <w:bottom w:val="none" w:sz="0" w:space="0" w:color="auto"/>
                <w:right w:val="none" w:sz="0" w:space="0" w:color="auto"/>
              </w:divBdr>
            </w:div>
            <w:div w:id="402144863">
              <w:marLeft w:val="0"/>
              <w:marRight w:val="0"/>
              <w:marTop w:val="0"/>
              <w:marBottom w:val="0"/>
              <w:divBdr>
                <w:top w:val="none" w:sz="0" w:space="0" w:color="auto"/>
                <w:left w:val="none" w:sz="0" w:space="0" w:color="auto"/>
                <w:bottom w:val="none" w:sz="0" w:space="0" w:color="auto"/>
                <w:right w:val="none" w:sz="0" w:space="0" w:color="auto"/>
              </w:divBdr>
            </w:div>
            <w:div w:id="1351026950">
              <w:marLeft w:val="0"/>
              <w:marRight w:val="0"/>
              <w:marTop w:val="0"/>
              <w:marBottom w:val="0"/>
              <w:divBdr>
                <w:top w:val="none" w:sz="0" w:space="0" w:color="auto"/>
                <w:left w:val="none" w:sz="0" w:space="0" w:color="auto"/>
                <w:bottom w:val="none" w:sz="0" w:space="0" w:color="auto"/>
                <w:right w:val="none" w:sz="0" w:space="0" w:color="auto"/>
              </w:divBdr>
            </w:div>
            <w:div w:id="631600416">
              <w:marLeft w:val="0"/>
              <w:marRight w:val="0"/>
              <w:marTop w:val="0"/>
              <w:marBottom w:val="0"/>
              <w:divBdr>
                <w:top w:val="none" w:sz="0" w:space="0" w:color="auto"/>
                <w:left w:val="none" w:sz="0" w:space="0" w:color="auto"/>
                <w:bottom w:val="none" w:sz="0" w:space="0" w:color="auto"/>
                <w:right w:val="none" w:sz="0" w:space="0" w:color="auto"/>
              </w:divBdr>
            </w:div>
            <w:div w:id="1977568918">
              <w:marLeft w:val="0"/>
              <w:marRight w:val="0"/>
              <w:marTop w:val="0"/>
              <w:marBottom w:val="0"/>
              <w:divBdr>
                <w:top w:val="none" w:sz="0" w:space="0" w:color="auto"/>
                <w:left w:val="none" w:sz="0" w:space="0" w:color="auto"/>
                <w:bottom w:val="none" w:sz="0" w:space="0" w:color="auto"/>
                <w:right w:val="none" w:sz="0" w:space="0" w:color="auto"/>
              </w:divBdr>
            </w:div>
            <w:div w:id="2127920431">
              <w:marLeft w:val="0"/>
              <w:marRight w:val="0"/>
              <w:marTop w:val="0"/>
              <w:marBottom w:val="0"/>
              <w:divBdr>
                <w:top w:val="none" w:sz="0" w:space="0" w:color="auto"/>
                <w:left w:val="none" w:sz="0" w:space="0" w:color="auto"/>
                <w:bottom w:val="none" w:sz="0" w:space="0" w:color="auto"/>
                <w:right w:val="none" w:sz="0" w:space="0" w:color="auto"/>
              </w:divBdr>
            </w:div>
            <w:div w:id="546256067">
              <w:marLeft w:val="0"/>
              <w:marRight w:val="0"/>
              <w:marTop w:val="0"/>
              <w:marBottom w:val="0"/>
              <w:divBdr>
                <w:top w:val="none" w:sz="0" w:space="0" w:color="auto"/>
                <w:left w:val="none" w:sz="0" w:space="0" w:color="auto"/>
                <w:bottom w:val="none" w:sz="0" w:space="0" w:color="auto"/>
                <w:right w:val="none" w:sz="0" w:space="0" w:color="auto"/>
              </w:divBdr>
            </w:div>
          </w:divsChild>
        </w:div>
        <w:div w:id="745811037">
          <w:marLeft w:val="0"/>
          <w:marRight w:val="0"/>
          <w:marTop w:val="0"/>
          <w:marBottom w:val="0"/>
          <w:divBdr>
            <w:top w:val="none" w:sz="0" w:space="0" w:color="auto"/>
            <w:left w:val="none" w:sz="0" w:space="0" w:color="auto"/>
            <w:bottom w:val="none" w:sz="0" w:space="0" w:color="auto"/>
            <w:right w:val="none" w:sz="0" w:space="0" w:color="auto"/>
          </w:divBdr>
          <w:divsChild>
            <w:div w:id="658583050">
              <w:marLeft w:val="0"/>
              <w:marRight w:val="0"/>
              <w:marTop w:val="0"/>
              <w:marBottom w:val="0"/>
              <w:divBdr>
                <w:top w:val="none" w:sz="0" w:space="0" w:color="auto"/>
                <w:left w:val="none" w:sz="0" w:space="0" w:color="auto"/>
                <w:bottom w:val="none" w:sz="0" w:space="0" w:color="auto"/>
                <w:right w:val="none" w:sz="0" w:space="0" w:color="auto"/>
              </w:divBdr>
            </w:div>
            <w:div w:id="1464735001">
              <w:marLeft w:val="0"/>
              <w:marRight w:val="0"/>
              <w:marTop w:val="0"/>
              <w:marBottom w:val="0"/>
              <w:divBdr>
                <w:top w:val="none" w:sz="0" w:space="0" w:color="auto"/>
                <w:left w:val="none" w:sz="0" w:space="0" w:color="auto"/>
                <w:bottom w:val="none" w:sz="0" w:space="0" w:color="auto"/>
                <w:right w:val="none" w:sz="0" w:space="0" w:color="auto"/>
              </w:divBdr>
            </w:div>
            <w:div w:id="2113547285">
              <w:marLeft w:val="0"/>
              <w:marRight w:val="0"/>
              <w:marTop w:val="0"/>
              <w:marBottom w:val="0"/>
              <w:divBdr>
                <w:top w:val="none" w:sz="0" w:space="0" w:color="auto"/>
                <w:left w:val="none" w:sz="0" w:space="0" w:color="auto"/>
                <w:bottom w:val="none" w:sz="0" w:space="0" w:color="auto"/>
                <w:right w:val="none" w:sz="0" w:space="0" w:color="auto"/>
              </w:divBdr>
            </w:div>
            <w:div w:id="856622646">
              <w:marLeft w:val="0"/>
              <w:marRight w:val="0"/>
              <w:marTop w:val="0"/>
              <w:marBottom w:val="0"/>
              <w:divBdr>
                <w:top w:val="none" w:sz="0" w:space="0" w:color="auto"/>
                <w:left w:val="none" w:sz="0" w:space="0" w:color="auto"/>
                <w:bottom w:val="none" w:sz="0" w:space="0" w:color="auto"/>
                <w:right w:val="none" w:sz="0" w:space="0" w:color="auto"/>
              </w:divBdr>
            </w:div>
            <w:div w:id="1356426027">
              <w:marLeft w:val="0"/>
              <w:marRight w:val="0"/>
              <w:marTop w:val="0"/>
              <w:marBottom w:val="0"/>
              <w:divBdr>
                <w:top w:val="none" w:sz="0" w:space="0" w:color="auto"/>
                <w:left w:val="none" w:sz="0" w:space="0" w:color="auto"/>
                <w:bottom w:val="none" w:sz="0" w:space="0" w:color="auto"/>
                <w:right w:val="none" w:sz="0" w:space="0" w:color="auto"/>
              </w:divBdr>
            </w:div>
            <w:div w:id="2113084848">
              <w:marLeft w:val="0"/>
              <w:marRight w:val="0"/>
              <w:marTop w:val="0"/>
              <w:marBottom w:val="0"/>
              <w:divBdr>
                <w:top w:val="none" w:sz="0" w:space="0" w:color="auto"/>
                <w:left w:val="none" w:sz="0" w:space="0" w:color="auto"/>
                <w:bottom w:val="none" w:sz="0" w:space="0" w:color="auto"/>
                <w:right w:val="none" w:sz="0" w:space="0" w:color="auto"/>
              </w:divBdr>
            </w:div>
            <w:div w:id="1433012014">
              <w:marLeft w:val="0"/>
              <w:marRight w:val="0"/>
              <w:marTop w:val="0"/>
              <w:marBottom w:val="0"/>
              <w:divBdr>
                <w:top w:val="none" w:sz="0" w:space="0" w:color="auto"/>
                <w:left w:val="none" w:sz="0" w:space="0" w:color="auto"/>
                <w:bottom w:val="none" w:sz="0" w:space="0" w:color="auto"/>
                <w:right w:val="none" w:sz="0" w:space="0" w:color="auto"/>
              </w:divBdr>
            </w:div>
            <w:div w:id="48768275">
              <w:marLeft w:val="0"/>
              <w:marRight w:val="0"/>
              <w:marTop w:val="0"/>
              <w:marBottom w:val="0"/>
              <w:divBdr>
                <w:top w:val="none" w:sz="0" w:space="0" w:color="auto"/>
                <w:left w:val="none" w:sz="0" w:space="0" w:color="auto"/>
                <w:bottom w:val="none" w:sz="0" w:space="0" w:color="auto"/>
                <w:right w:val="none" w:sz="0" w:space="0" w:color="auto"/>
              </w:divBdr>
            </w:div>
            <w:div w:id="88697162">
              <w:marLeft w:val="0"/>
              <w:marRight w:val="0"/>
              <w:marTop w:val="0"/>
              <w:marBottom w:val="0"/>
              <w:divBdr>
                <w:top w:val="none" w:sz="0" w:space="0" w:color="auto"/>
                <w:left w:val="none" w:sz="0" w:space="0" w:color="auto"/>
                <w:bottom w:val="none" w:sz="0" w:space="0" w:color="auto"/>
                <w:right w:val="none" w:sz="0" w:space="0" w:color="auto"/>
              </w:divBdr>
            </w:div>
            <w:div w:id="699859807">
              <w:marLeft w:val="0"/>
              <w:marRight w:val="0"/>
              <w:marTop w:val="0"/>
              <w:marBottom w:val="0"/>
              <w:divBdr>
                <w:top w:val="none" w:sz="0" w:space="0" w:color="auto"/>
                <w:left w:val="none" w:sz="0" w:space="0" w:color="auto"/>
                <w:bottom w:val="none" w:sz="0" w:space="0" w:color="auto"/>
                <w:right w:val="none" w:sz="0" w:space="0" w:color="auto"/>
              </w:divBdr>
            </w:div>
            <w:div w:id="1466505455">
              <w:marLeft w:val="0"/>
              <w:marRight w:val="0"/>
              <w:marTop w:val="0"/>
              <w:marBottom w:val="0"/>
              <w:divBdr>
                <w:top w:val="none" w:sz="0" w:space="0" w:color="auto"/>
                <w:left w:val="none" w:sz="0" w:space="0" w:color="auto"/>
                <w:bottom w:val="none" w:sz="0" w:space="0" w:color="auto"/>
                <w:right w:val="none" w:sz="0" w:space="0" w:color="auto"/>
              </w:divBdr>
            </w:div>
            <w:div w:id="421219142">
              <w:marLeft w:val="0"/>
              <w:marRight w:val="0"/>
              <w:marTop w:val="0"/>
              <w:marBottom w:val="0"/>
              <w:divBdr>
                <w:top w:val="none" w:sz="0" w:space="0" w:color="auto"/>
                <w:left w:val="none" w:sz="0" w:space="0" w:color="auto"/>
                <w:bottom w:val="none" w:sz="0" w:space="0" w:color="auto"/>
                <w:right w:val="none" w:sz="0" w:space="0" w:color="auto"/>
              </w:divBdr>
            </w:div>
            <w:div w:id="1540629600">
              <w:marLeft w:val="0"/>
              <w:marRight w:val="0"/>
              <w:marTop w:val="0"/>
              <w:marBottom w:val="0"/>
              <w:divBdr>
                <w:top w:val="none" w:sz="0" w:space="0" w:color="auto"/>
                <w:left w:val="none" w:sz="0" w:space="0" w:color="auto"/>
                <w:bottom w:val="none" w:sz="0" w:space="0" w:color="auto"/>
                <w:right w:val="none" w:sz="0" w:space="0" w:color="auto"/>
              </w:divBdr>
            </w:div>
            <w:div w:id="15466808">
              <w:marLeft w:val="0"/>
              <w:marRight w:val="0"/>
              <w:marTop w:val="0"/>
              <w:marBottom w:val="0"/>
              <w:divBdr>
                <w:top w:val="none" w:sz="0" w:space="0" w:color="auto"/>
                <w:left w:val="none" w:sz="0" w:space="0" w:color="auto"/>
                <w:bottom w:val="none" w:sz="0" w:space="0" w:color="auto"/>
                <w:right w:val="none" w:sz="0" w:space="0" w:color="auto"/>
              </w:divBdr>
            </w:div>
            <w:div w:id="1303001105">
              <w:marLeft w:val="0"/>
              <w:marRight w:val="0"/>
              <w:marTop w:val="0"/>
              <w:marBottom w:val="0"/>
              <w:divBdr>
                <w:top w:val="none" w:sz="0" w:space="0" w:color="auto"/>
                <w:left w:val="none" w:sz="0" w:space="0" w:color="auto"/>
                <w:bottom w:val="none" w:sz="0" w:space="0" w:color="auto"/>
                <w:right w:val="none" w:sz="0" w:space="0" w:color="auto"/>
              </w:divBdr>
            </w:div>
            <w:div w:id="1304118353">
              <w:marLeft w:val="0"/>
              <w:marRight w:val="0"/>
              <w:marTop w:val="0"/>
              <w:marBottom w:val="0"/>
              <w:divBdr>
                <w:top w:val="none" w:sz="0" w:space="0" w:color="auto"/>
                <w:left w:val="none" w:sz="0" w:space="0" w:color="auto"/>
                <w:bottom w:val="none" w:sz="0" w:space="0" w:color="auto"/>
                <w:right w:val="none" w:sz="0" w:space="0" w:color="auto"/>
              </w:divBdr>
            </w:div>
            <w:div w:id="1704594455">
              <w:marLeft w:val="0"/>
              <w:marRight w:val="0"/>
              <w:marTop w:val="0"/>
              <w:marBottom w:val="0"/>
              <w:divBdr>
                <w:top w:val="none" w:sz="0" w:space="0" w:color="auto"/>
                <w:left w:val="none" w:sz="0" w:space="0" w:color="auto"/>
                <w:bottom w:val="none" w:sz="0" w:space="0" w:color="auto"/>
                <w:right w:val="none" w:sz="0" w:space="0" w:color="auto"/>
              </w:divBdr>
            </w:div>
            <w:div w:id="107816271">
              <w:marLeft w:val="0"/>
              <w:marRight w:val="0"/>
              <w:marTop w:val="0"/>
              <w:marBottom w:val="0"/>
              <w:divBdr>
                <w:top w:val="none" w:sz="0" w:space="0" w:color="auto"/>
                <w:left w:val="none" w:sz="0" w:space="0" w:color="auto"/>
                <w:bottom w:val="none" w:sz="0" w:space="0" w:color="auto"/>
                <w:right w:val="none" w:sz="0" w:space="0" w:color="auto"/>
              </w:divBdr>
            </w:div>
            <w:div w:id="1832989341">
              <w:marLeft w:val="0"/>
              <w:marRight w:val="0"/>
              <w:marTop w:val="0"/>
              <w:marBottom w:val="0"/>
              <w:divBdr>
                <w:top w:val="none" w:sz="0" w:space="0" w:color="auto"/>
                <w:left w:val="none" w:sz="0" w:space="0" w:color="auto"/>
                <w:bottom w:val="none" w:sz="0" w:space="0" w:color="auto"/>
                <w:right w:val="none" w:sz="0" w:space="0" w:color="auto"/>
              </w:divBdr>
            </w:div>
            <w:div w:id="1269653292">
              <w:marLeft w:val="0"/>
              <w:marRight w:val="0"/>
              <w:marTop w:val="0"/>
              <w:marBottom w:val="0"/>
              <w:divBdr>
                <w:top w:val="none" w:sz="0" w:space="0" w:color="auto"/>
                <w:left w:val="none" w:sz="0" w:space="0" w:color="auto"/>
                <w:bottom w:val="none" w:sz="0" w:space="0" w:color="auto"/>
                <w:right w:val="none" w:sz="0" w:space="0" w:color="auto"/>
              </w:divBdr>
            </w:div>
          </w:divsChild>
        </w:div>
        <w:div w:id="2055349800">
          <w:marLeft w:val="0"/>
          <w:marRight w:val="0"/>
          <w:marTop w:val="0"/>
          <w:marBottom w:val="0"/>
          <w:divBdr>
            <w:top w:val="none" w:sz="0" w:space="0" w:color="auto"/>
            <w:left w:val="none" w:sz="0" w:space="0" w:color="auto"/>
            <w:bottom w:val="none" w:sz="0" w:space="0" w:color="auto"/>
            <w:right w:val="none" w:sz="0" w:space="0" w:color="auto"/>
          </w:divBdr>
          <w:divsChild>
            <w:div w:id="67773630">
              <w:marLeft w:val="0"/>
              <w:marRight w:val="0"/>
              <w:marTop w:val="0"/>
              <w:marBottom w:val="0"/>
              <w:divBdr>
                <w:top w:val="none" w:sz="0" w:space="0" w:color="auto"/>
                <w:left w:val="none" w:sz="0" w:space="0" w:color="auto"/>
                <w:bottom w:val="none" w:sz="0" w:space="0" w:color="auto"/>
                <w:right w:val="none" w:sz="0" w:space="0" w:color="auto"/>
              </w:divBdr>
            </w:div>
            <w:div w:id="629214549">
              <w:marLeft w:val="0"/>
              <w:marRight w:val="0"/>
              <w:marTop w:val="0"/>
              <w:marBottom w:val="0"/>
              <w:divBdr>
                <w:top w:val="none" w:sz="0" w:space="0" w:color="auto"/>
                <w:left w:val="none" w:sz="0" w:space="0" w:color="auto"/>
                <w:bottom w:val="none" w:sz="0" w:space="0" w:color="auto"/>
                <w:right w:val="none" w:sz="0" w:space="0" w:color="auto"/>
              </w:divBdr>
            </w:div>
            <w:div w:id="1965228749">
              <w:marLeft w:val="0"/>
              <w:marRight w:val="0"/>
              <w:marTop w:val="0"/>
              <w:marBottom w:val="0"/>
              <w:divBdr>
                <w:top w:val="none" w:sz="0" w:space="0" w:color="auto"/>
                <w:left w:val="none" w:sz="0" w:space="0" w:color="auto"/>
                <w:bottom w:val="none" w:sz="0" w:space="0" w:color="auto"/>
                <w:right w:val="none" w:sz="0" w:space="0" w:color="auto"/>
              </w:divBdr>
            </w:div>
            <w:div w:id="1673292920">
              <w:marLeft w:val="0"/>
              <w:marRight w:val="0"/>
              <w:marTop w:val="0"/>
              <w:marBottom w:val="0"/>
              <w:divBdr>
                <w:top w:val="none" w:sz="0" w:space="0" w:color="auto"/>
                <w:left w:val="none" w:sz="0" w:space="0" w:color="auto"/>
                <w:bottom w:val="none" w:sz="0" w:space="0" w:color="auto"/>
                <w:right w:val="none" w:sz="0" w:space="0" w:color="auto"/>
              </w:divBdr>
            </w:div>
            <w:div w:id="657265191">
              <w:marLeft w:val="0"/>
              <w:marRight w:val="0"/>
              <w:marTop w:val="0"/>
              <w:marBottom w:val="0"/>
              <w:divBdr>
                <w:top w:val="none" w:sz="0" w:space="0" w:color="auto"/>
                <w:left w:val="none" w:sz="0" w:space="0" w:color="auto"/>
                <w:bottom w:val="none" w:sz="0" w:space="0" w:color="auto"/>
                <w:right w:val="none" w:sz="0" w:space="0" w:color="auto"/>
              </w:divBdr>
            </w:div>
            <w:div w:id="1520269949">
              <w:marLeft w:val="0"/>
              <w:marRight w:val="0"/>
              <w:marTop w:val="0"/>
              <w:marBottom w:val="0"/>
              <w:divBdr>
                <w:top w:val="none" w:sz="0" w:space="0" w:color="auto"/>
                <w:left w:val="none" w:sz="0" w:space="0" w:color="auto"/>
                <w:bottom w:val="none" w:sz="0" w:space="0" w:color="auto"/>
                <w:right w:val="none" w:sz="0" w:space="0" w:color="auto"/>
              </w:divBdr>
            </w:div>
            <w:div w:id="169805845">
              <w:marLeft w:val="0"/>
              <w:marRight w:val="0"/>
              <w:marTop w:val="0"/>
              <w:marBottom w:val="0"/>
              <w:divBdr>
                <w:top w:val="none" w:sz="0" w:space="0" w:color="auto"/>
                <w:left w:val="none" w:sz="0" w:space="0" w:color="auto"/>
                <w:bottom w:val="none" w:sz="0" w:space="0" w:color="auto"/>
                <w:right w:val="none" w:sz="0" w:space="0" w:color="auto"/>
              </w:divBdr>
            </w:div>
            <w:div w:id="446854358">
              <w:marLeft w:val="0"/>
              <w:marRight w:val="0"/>
              <w:marTop w:val="0"/>
              <w:marBottom w:val="0"/>
              <w:divBdr>
                <w:top w:val="none" w:sz="0" w:space="0" w:color="auto"/>
                <w:left w:val="none" w:sz="0" w:space="0" w:color="auto"/>
                <w:bottom w:val="none" w:sz="0" w:space="0" w:color="auto"/>
                <w:right w:val="none" w:sz="0" w:space="0" w:color="auto"/>
              </w:divBdr>
            </w:div>
            <w:div w:id="1785533181">
              <w:marLeft w:val="0"/>
              <w:marRight w:val="0"/>
              <w:marTop w:val="0"/>
              <w:marBottom w:val="0"/>
              <w:divBdr>
                <w:top w:val="none" w:sz="0" w:space="0" w:color="auto"/>
                <w:left w:val="none" w:sz="0" w:space="0" w:color="auto"/>
                <w:bottom w:val="none" w:sz="0" w:space="0" w:color="auto"/>
                <w:right w:val="none" w:sz="0" w:space="0" w:color="auto"/>
              </w:divBdr>
            </w:div>
            <w:div w:id="284166383">
              <w:marLeft w:val="0"/>
              <w:marRight w:val="0"/>
              <w:marTop w:val="0"/>
              <w:marBottom w:val="0"/>
              <w:divBdr>
                <w:top w:val="none" w:sz="0" w:space="0" w:color="auto"/>
                <w:left w:val="none" w:sz="0" w:space="0" w:color="auto"/>
                <w:bottom w:val="none" w:sz="0" w:space="0" w:color="auto"/>
                <w:right w:val="none" w:sz="0" w:space="0" w:color="auto"/>
              </w:divBdr>
            </w:div>
            <w:div w:id="855851150">
              <w:marLeft w:val="0"/>
              <w:marRight w:val="0"/>
              <w:marTop w:val="0"/>
              <w:marBottom w:val="0"/>
              <w:divBdr>
                <w:top w:val="none" w:sz="0" w:space="0" w:color="auto"/>
                <w:left w:val="none" w:sz="0" w:space="0" w:color="auto"/>
                <w:bottom w:val="none" w:sz="0" w:space="0" w:color="auto"/>
                <w:right w:val="none" w:sz="0" w:space="0" w:color="auto"/>
              </w:divBdr>
            </w:div>
            <w:div w:id="473761186">
              <w:marLeft w:val="0"/>
              <w:marRight w:val="0"/>
              <w:marTop w:val="0"/>
              <w:marBottom w:val="0"/>
              <w:divBdr>
                <w:top w:val="none" w:sz="0" w:space="0" w:color="auto"/>
                <w:left w:val="none" w:sz="0" w:space="0" w:color="auto"/>
                <w:bottom w:val="none" w:sz="0" w:space="0" w:color="auto"/>
                <w:right w:val="none" w:sz="0" w:space="0" w:color="auto"/>
              </w:divBdr>
            </w:div>
            <w:div w:id="679891580">
              <w:marLeft w:val="0"/>
              <w:marRight w:val="0"/>
              <w:marTop w:val="0"/>
              <w:marBottom w:val="0"/>
              <w:divBdr>
                <w:top w:val="none" w:sz="0" w:space="0" w:color="auto"/>
                <w:left w:val="none" w:sz="0" w:space="0" w:color="auto"/>
                <w:bottom w:val="none" w:sz="0" w:space="0" w:color="auto"/>
                <w:right w:val="none" w:sz="0" w:space="0" w:color="auto"/>
              </w:divBdr>
            </w:div>
            <w:div w:id="64231175">
              <w:marLeft w:val="0"/>
              <w:marRight w:val="0"/>
              <w:marTop w:val="0"/>
              <w:marBottom w:val="0"/>
              <w:divBdr>
                <w:top w:val="none" w:sz="0" w:space="0" w:color="auto"/>
                <w:left w:val="none" w:sz="0" w:space="0" w:color="auto"/>
                <w:bottom w:val="none" w:sz="0" w:space="0" w:color="auto"/>
                <w:right w:val="none" w:sz="0" w:space="0" w:color="auto"/>
              </w:divBdr>
            </w:div>
            <w:div w:id="1769812253">
              <w:marLeft w:val="0"/>
              <w:marRight w:val="0"/>
              <w:marTop w:val="0"/>
              <w:marBottom w:val="0"/>
              <w:divBdr>
                <w:top w:val="none" w:sz="0" w:space="0" w:color="auto"/>
                <w:left w:val="none" w:sz="0" w:space="0" w:color="auto"/>
                <w:bottom w:val="none" w:sz="0" w:space="0" w:color="auto"/>
                <w:right w:val="none" w:sz="0" w:space="0" w:color="auto"/>
              </w:divBdr>
            </w:div>
            <w:div w:id="791293217">
              <w:marLeft w:val="0"/>
              <w:marRight w:val="0"/>
              <w:marTop w:val="0"/>
              <w:marBottom w:val="0"/>
              <w:divBdr>
                <w:top w:val="none" w:sz="0" w:space="0" w:color="auto"/>
                <w:left w:val="none" w:sz="0" w:space="0" w:color="auto"/>
                <w:bottom w:val="none" w:sz="0" w:space="0" w:color="auto"/>
                <w:right w:val="none" w:sz="0" w:space="0" w:color="auto"/>
              </w:divBdr>
            </w:div>
            <w:div w:id="1934239605">
              <w:marLeft w:val="0"/>
              <w:marRight w:val="0"/>
              <w:marTop w:val="0"/>
              <w:marBottom w:val="0"/>
              <w:divBdr>
                <w:top w:val="none" w:sz="0" w:space="0" w:color="auto"/>
                <w:left w:val="none" w:sz="0" w:space="0" w:color="auto"/>
                <w:bottom w:val="none" w:sz="0" w:space="0" w:color="auto"/>
                <w:right w:val="none" w:sz="0" w:space="0" w:color="auto"/>
              </w:divBdr>
            </w:div>
            <w:div w:id="1201168379">
              <w:marLeft w:val="0"/>
              <w:marRight w:val="0"/>
              <w:marTop w:val="0"/>
              <w:marBottom w:val="0"/>
              <w:divBdr>
                <w:top w:val="none" w:sz="0" w:space="0" w:color="auto"/>
                <w:left w:val="none" w:sz="0" w:space="0" w:color="auto"/>
                <w:bottom w:val="none" w:sz="0" w:space="0" w:color="auto"/>
                <w:right w:val="none" w:sz="0" w:space="0" w:color="auto"/>
              </w:divBdr>
            </w:div>
            <w:div w:id="1350908988">
              <w:marLeft w:val="0"/>
              <w:marRight w:val="0"/>
              <w:marTop w:val="0"/>
              <w:marBottom w:val="0"/>
              <w:divBdr>
                <w:top w:val="none" w:sz="0" w:space="0" w:color="auto"/>
                <w:left w:val="none" w:sz="0" w:space="0" w:color="auto"/>
                <w:bottom w:val="none" w:sz="0" w:space="0" w:color="auto"/>
                <w:right w:val="none" w:sz="0" w:space="0" w:color="auto"/>
              </w:divBdr>
            </w:div>
            <w:div w:id="1914317330">
              <w:marLeft w:val="0"/>
              <w:marRight w:val="0"/>
              <w:marTop w:val="0"/>
              <w:marBottom w:val="0"/>
              <w:divBdr>
                <w:top w:val="none" w:sz="0" w:space="0" w:color="auto"/>
                <w:left w:val="none" w:sz="0" w:space="0" w:color="auto"/>
                <w:bottom w:val="none" w:sz="0" w:space="0" w:color="auto"/>
                <w:right w:val="none" w:sz="0" w:space="0" w:color="auto"/>
              </w:divBdr>
            </w:div>
          </w:divsChild>
        </w:div>
        <w:div w:id="1207569270">
          <w:marLeft w:val="0"/>
          <w:marRight w:val="0"/>
          <w:marTop w:val="0"/>
          <w:marBottom w:val="0"/>
          <w:divBdr>
            <w:top w:val="none" w:sz="0" w:space="0" w:color="auto"/>
            <w:left w:val="none" w:sz="0" w:space="0" w:color="auto"/>
            <w:bottom w:val="none" w:sz="0" w:space="0" w:color="auto"/>
            <w:right w:val="none" w:sz="0" w:space="0" w:color="auto"/>
          </w:divBdr>
          <w:divsChild>
            <w:div w:id="1432507525">
              <w:marLeft w:val="0"/>
              <w:marRight w:val="0"/>
              <w:marTop w:val="0"/>
              <w:marBottom w:val="0"/>
              <w:divBdr>
                <w:top w:val="none" w:sz="0" w:space="0" w:color="auto"/>
                <w:left w:val="none" w:sz="0" w:space="0" w:color="auto"/>
                <w:bottom w:val="none" w:sz="0" w:space="0" w:color="auto"/>
                <w:right w:val="none" w:sz="0" w:space="0" w:color="auto"/>
              </w:divBdr>
            </w:div>
            <w:div w:id="344210490">
              <w:marLeft w:val="0"/>
              <w:marRight w:val="0"/>
              <w:marTop w:val="0"/>
              <w:marBottom w:val="0"/>
              <w:divBdr>
                <w:top w:val="none" w:sz="0" w:space="0" w:color="auto"/>
                <w:left w:val="none" w:sz="0" w:space="0" w:color="auto"/>
                <w:bottom w:val="none" w:sz="0" w:space="0" w:color="auto"/>
                <w:right w:val="none" w:sz="0" w:space="0" w:color="auto"/>
              </w:divBdr>
            </w:div>
            <w:div w:id="1769083231">
              <w:marLeft w:val="0"/>
              <w:marRight w:val="0"/>
              <w:marTop w:val="0"/>
              <w:marBottom w:val="0"/>
              <w:divBdr>
                <w:top w:val="none" w:sz="0" w:space="0" w:color="auto"/>
                <w:left w:val="none" w:sz="0" w:space="0" w:color="auto"/>
                <w:bottom w:val="none" w:sz="0" w:space="0" w:color="auto"/>
                <w:right w:val="none" w:sz="0" w:space="0" w:color="auto"/>
              </w:divBdr>
            </w:div>
            <w:div w:id="51000698">
              <w:marLeft w:val="0"/>
              <w:marRight w:val="0"/>
              <w:marTop w:val="0"/>
              <w:marBottom w:val="0"/>
              <w:divBdr>
                <w:top w:val="none" w:sz="0" w:space="0" w:color="auto"/>
                <w:left w:val="none" w:sz="0" w:space="0" w:color="auto"/>
                <w:bottom w:val="none" w:sz="0" w:space="0" w:color="auto"/>
                <w:right w:val="none" w:sz="0" w:space="0" w:color="auto"/>
              </w:divBdr>
            </w:div>
            <w:div w:id="1445610211">
              <w:marLeft w:val="0"/>
              <w:marRight w:val="0"/>
              <w:marTop w:val="0"/>
              <w:marBottom w:val="0"/>
              <w:divBdr>
                <w:top w:val="none" w:sz="0" w:space="0" w:color="auto"/>
                <w:left w:val="none" w:sz="0" w:space="0" w:color="auto"/>
                <w:bottom w:val="none" w:sz="0" w:space="0" w:color="auto"/>
                <w:right w:val="none" w:sz="0" w:space="0" w:color="auto"/>
              </w:divBdr>
            </w:div>
            <w:div w:id="1269236346">
              <w:marLeft w:val="0"/>
              <w:marRight w:val="0"/>
              <w:marTop w:val="0"/>
              <w:marBottom w:val="0"/>
              <w:divBdr>
                <w:top w:val="none" w:sz="0" w:space="0" w:color="auto"/>
                <w:left w:val="none" w:sz="0" w:space="0" w:color="auto"/>
                <w:bottom w:val="none" w:sz="0" w:space="0" w:color="auto"/>
                <w:right w:val="none" w:sz="0" w:space="0" w:color="auto"/>
              </w:divBdr>
            </w:div>
            <w:div w:id="118646250">
              <w:marLeft w:val="0"/>
              <w:marRight w:val="0"/>
              <w:marTop w:val="0"/>
              <w:marBottom w:val="0"/>
              <w:divBdr>
                <w:top w:val="none" w:sz="0" w:space="0" w:color="auto"/>
                <w:left w:val="none" w:sz="0" w:space="0" w:color="auto"/>
                <w:bottom w:val="none" w:sz="0" w:space="0" w:color="auto"/>
                <w:right w:val="none" w:sz="0" w:space="0" w:color="auto"/>
              </w:divBdr>
            </w:div>
            <w:div w:id="1903829802">
              <w:marLeft w:val="0"/>
              <w:marRight w:val="0"/>
              <w:marTop w:val="0"/>
              <w:marBottom w:val="0"/>
              <w:divBdr>
                <w:top w:val="none" w:sz="0" w:space="0" w:color="auto"/>
                <w:left w:val="none" w:sz="0" w:space="0" w:color="auto"/>
                <w:bottom w:val="none" w:sz="0" w:space="0" w:color="auto"/>
                <w:right w:val="none" w:sz="0" w:space="0" w:color="auto"/>
              </w:divBdr>
            </w:div>
            <w:div w:id="604387696">
              <w:marLeft w:val="0"/>
              <w:marRight w:val="0"/>
              <w:marTop w:val="0"/>
              <w:marBottom w:val="0"/>
              <w:divBdr>
                <w:top w:val="none" w:sz="0" w:space="0" w:color="auto"/>
                <w:left w:val="none" w:sz="0" w:space="0" w:color="auto"/>
                <w:bottom w:val="none" w:sz="0" w:space="0" w:color="auto"/>
                <w:right w:val="none" w:sz="0" w:space="0" w:color="auto"/>
              </w:divBdr>
            </w:div>
            <w:div w:id="574555390">
              <w:marLeft w:val="0"/>
              <w:marRight w:val="0"/>
              <w:marTop w:val="0"/>
              <w:marBottom w:val="0"/>
              <w:divBdr>
                <w:top w:val="none" w:sz="0" w:space="0" w:color="auto"/>
                <w:left w:val="none" w:sz="0" w:space="0" w:color="auto"/>
                <w:bottom w:val="none" w:sz="0" w:space="0" w:color="auto"/>
                <w:right w:val="none" w:sz="0" w:space="0" w:color="auto"/>
              </w:divBdr>
            </w:div>
            <w:div w:id="2121558942">
              <w:marLeft w:val="0"/>
              <w:marRight w:val="0"/>
              <w:marTop w:val="0"/>
              <w:marBottom w:val="0"/>
              <w:divBdr>
                <w:top w:val="none" w:sz="0" w:space="0" w:color="auto"/>
                <w:left w:val="none" w:sz="0" w:space="0" w:color="auto"/>
                <w:bottom w:val="none" w:sz="0" w:space="0" w:color="auto"/>
                <w:right w:val="none" w:sz="0" w:space="0" w:color="auto"/>
              </w:divBdr>
            </w:div>
            <w:div w:id="1173184940">
              <w:marLeft w:val="0"/>
              <w:marRight w:val="0"/>
              <w:marTop w:val="0"/>
              <w:marBottom w:val="0"/>
              <w:divBdr>
                <w:top w:val="none" w:sz="0" w:space="0" w:color="auto"/>
                <w:left w:val="none" w:sz="0" w:space="0" w:color="auto"/>
                <w:bottom w:val="none" w:sz="0" w:space="0" w:color="auto"/>
                <w:right w:val="none" w:sz="0" w:space="0" w:color="auto"/>
              </w:divBdr>
            </w:div>
            <w:div w:id="943153784">
              <w:marLeft w:val="0"/>
              <w:marRight w:val="0"/>
              <w:marTop w:val="0"/>
              <w:marBottom w:val="0"/>
              <w:divBdr>
                <w:top w:val="none" w:sz="0" w:space="0" w:color="auto"/>
                <w:left w:val="none" w:sz="0" w:space="0" w:color="auto"/>
                <w:bottom w:val="none" w:sz="0" w:space="0" w:color="auto"/>
                <w:right w:val="none" w:sz="0" w:space="0" w:color="auto"/>
              </w:divBdr>
            </w:div>
            <w:div w:id="326517548">
              <w:marLeft w:val="0"/>
              <w:marRight w:val="0"/>
              <w:marTop w:val="0"/>
              <w:marBottom w:val="0"/>
              <w:divBdr>
                <w:top w:val="none" w:sz="0" w:space="0" w:color="auto"/>
                <w:left w:val="none" w:sz="0" w:space="0" w:color="auto"/>
                <w:bottom w:val="none" w:sz="0" w:space="0" w:color="auto"/>
                <w:right w:val="none" w:sz="0" w:space="0" w:color="auto"/>
              </w:divBdr>
            </w:div>
            <w:div w:id="128985144">
              <w:marLeft w:val="0"/>
              <w:marRight w:val="0"/>
              <w:marTop w:val="0"/>
              <w:marBottom w:val="0"/>
              <w:divBdr>
                <w:top w:val="none" w:sz="0" w:space="0" w:color="auto"/>
                <w:left w:val="none" w:sz="0" w:space="0" w:color="auto"/>
                <w:bottom w:val="none" w:sz="0" w:space="0" w:color="auto"/>
                <w:right w:val="none" w:sz="0" w:space="0" w:color="auto"/>
              </w:divBdr>
            </w:div>
            <w:div w:id="2124110122">
              <w:marLeft w:val="0"/>
              <w:marRight w:val="0"/>
              <w:marTop w:val="0"/>
              <w:marBottom w:val="0"/>
              <w:divBdr>
                <w:top w:val="none" w:sz="0" w:space="0" w:color="auto"/>
                <w:left w:val="none" w:sz="0" w:space="0" w:color="auto"/>
                <w:bottom w:val="none" w:sz="0" w:space="0" w:color="auto"/>
                <w:right w:val="none" w:sz="0" w:space="0" w:color="auto"/>
              </w:divBdr>
            </w:div>
            <w:div w:id="1282422076">
              <w:marLeft w:val="0"/>
              <w:marRight w:val="0"/>
              <w:marTop w:val="0"/>
              <w:marBottom w:val="0"/>
              <w:divBdr>
                <w:top w:val="none" w:sz="0" w:space="0" w:color="auto"/>
                <w:left w:val="none" w:sz="0" w:space="0" w:color="auto"/>
                <w:bottom w:val="none" w:sz="0" w:space="0" w:color="auto"/>
                <w:right w:val="none" w:sz="0" w:space="0" w:color="auto"/>
              </w:divBdr>
            </w:div>
            <w:div w:id="926420588">
              <w:marLeft w:val="0"/>
              <w:marRight w:val="0"/>
              <w:marTop w:val="0"/>
              <w:marBottom w:val="0"/>
              <w:divBdr>
                <w:top w:val="none" w:sz="0" w:space="0" w:color="auto"/>
                <w:left w:val="none" w:sz="0" w:space="0" w:color="auto"/>
                <w:bottom w:val="none" w:sz="0" w:space="0" w:color="auto"/>
                <w:right w:val="none" w:sz="0" w:space="0" w:color="auto"/>
              </w:divBdr>
            </w:div>
            <w:div w:id="1498497546">
              <w:marLeft w:val="0"/>
              <w:marRight w:val="0"/>
              <w:marTop w:val="0"/>
              <w:marBottom w:val="0"/>
              <w:divBdr>
                <w:top w:val="none" w:sz="0" w:space="0" w:color="auto"/>
                <w:left w:val="none" w:sz="0" w:space="0" w:color="auto"/>
                <w:bottom w:val="none" w:sz="0" w:space="0" w:color="auto"/>
                <w:right w:val="none" w:sz="0" w:space="0" w:color="auto"/>
              </w:divBdr>
            </w:div>
            <w:div w:id="1339112828">
              <w:marLeft w:val="0"/>
              <w:marRight w:val="0"/>
              <w:marTop w:val="0"/>
              <w:marBottom w:val="0"/>
              <w:divBdr>
                <w:top w:val="none" w:sz="0" w:space="0" w:color="auto"/>
                <w:left w:val="none" w:sz="0" w:space="0" w:color="auto"/>
                <w:bottom w:val="none" w:sz="0" w:space="0" w:color="auto"/>
                <w:right w:val="none" w:sz="0" w:space="0" w:color="auto"/>
              </w:divBdr>
            </w:div>
          </w:divsChild>
        </w:div>
        <w:div w:id="1233125549">
          <w:marLeft w:val="0"/>
          <w:marRight w:val="0"/>
          <w:marTop w:val="0"/>
          <w:marBottom w:val="0"/>
          <w:divBdr>
            <w:top w:val="none" w:sz="0" w:space="0" w:color="auto"/>
            <w:left w:val="none" w:sz="0" w:space="0" w:color="auto"/>
            <w:bottom w:val="none" w:sz="0" w:space="0" w:color="auto"/>
            <w:right w:val="none" w:sz="0" w:space="0" w:color="auto"/>
          </w:divBdr>
          <w:divsChild>
            <w:div w:id="1831363751">
              <w:marLeft w:val="0"/>
              <w:marRight w:val="0"/>
              <w:marTop w:val="0"/>
              <w:marBottom w:val="0"/>
              <w:divBdr>
                <w:top w:val="none" w:sz="0" w:space="0" w:color="auto"/>
                <w:left w:val="none" w:sz="0" w:space="0" w:color="auto"/>
                <w:bottom w:val="none" w:sz="0" w:space="0" w:color="auto"/>
                <w:right w:val="none" w:sz="0" w:space="0" w:color="auto"/>
              </w:divBdr>
            </w:div>
            <w:div w:id="2058240448">
              <w:marLeft w:val="0"/>
              <w:marRight w:val="0"/>
              <w:marTop w:val="0"/>
              <w:marBottom w:val="0"/>
              <w:divBdr>
                <w:top w:val="none" w:sz="0" w:space="0" w:color="auto"/>
                <w:left w:val="none" w:sz="0" w:space="0" w:color="auto"/>
                <w:bottom w:val="none" w:sz="0" w:space="0" w:color="auto"/>
                <w:right w:val="none" w:sz="0" w:space="0" w:color="auto"/>
              </w:divBdr>
            </w:div>
            <w:div w:id="1886870234">
              <w:marLeft w:val="0"/>
              <w:marRight w:val="0"/>
              <w:marTop w:val="0"/>
              <w:marBottom w:val="0"/>
              <w:divBdr>
                <w:top w:val="none" w:sz="0" w:space="0" w:color="auto"/>
                <w:left w:val="none" w:sz="0" w:space="0" w:color="auto"/>
                <w:bottom w:val="none" w:sz="0" w:space="0" w:color="auto"/>
                <w:right w:val="none" w:sz="0" w:space="0" w:color="auto"/>
              </w:divBdr>
            </w:div>
            <w:div w:id="203391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967323">
      <w:bodyDiv w:val="1"/>
      <w:marLeft w:val="0"/>
      <w:marRight w:val="0"/>
      <w:marTop w:val="0"/>
      <w:marBottom w:val="0"/>
      <w:divBdr>
        <w:top w:val="none" w:sz="0" w:space="0" w:color="auto"/>
        <w:left w:val="none" w:sz="0" w:space="0" w:color="auto"/>
        <w:bottom w:val="none" w:sz="0" w:space="0" w:color="auto"/>
        <w:right w:val="none" w:sz="0" w:space="0" w:color="auto"/>
      </w:divBdr>
    </w:div>
    <w:div w:id="1909420078">
      <w:bodyDiv w:val="1"/>
      <w:marLeft w:val="0"/>
      <w:marRight w:val="0"/>
      <w:marTop w:val="0"/>
      <w:marBottom w:val="0"/>
      <w:divBdr>
        <w:top w:val="none" w:sz="0" w:space="0" w:color="auto"/>
        <w:left w:val="none" w:sz="0" w:space="0" w:color="auto"/>
        <w:bottom w:val="none" w:sz="0" w:space="0" w:color="auto"/>
        <w:right w:val="none" w:sz="0" w:space="0" w:color="auto"/>
      </w:divBdr>
    </w:div>
    <w:div w:id="2073000988">
      <w:bodyDiv w:val="1"/>
      <w:marLeft w:val="0"/>
      <w:marRight w:val="0"/>
      <w:marTop w:val="0"/>
      <w:marBottom w:val="0"/>
      <w:divBdr>
        <w:top w:val="none" w:sz="0" w:space="0" w:color="auto"/>
        <w:left w:val="none" w:sz="0" w:space="0" w:color="auto"/>
        <w:bottom w:val="none" w:sz="0" w:space="0" w:color="auto"/>
        <w:right w:val="none" w:sz="0" w:space="0" w:color="auto"/>
      </w:divBdr>
    </w:div>
    <w:div w:id="212638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mailto:rowena.moore@ardsandnorthdown.gov.uk" TargetMode="External" Id="rId15" /><Relationship Type="http://schemas.openxmlformats.org/officeDocument/2006/relationships/endnotes" Target="endnote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image" Target="/media/image3.jpg" Id="R3f35713267e0488c" /><Relationship Type="http://schemas.openxmlformats.org/officeDocument/2006/relationships/image" Target="/media/image3.png" Id="R6a6fe9c2e8a94a7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ad8cff-a7bd-4910-9b61-276201be8b16" xsi:nil="true"/>
    <lcf76f155ced4ddcb4097134ff3c332f xmlns="1814b600-fc31-4b03-9e2b-787a0d6b402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F9717DC5F38D747A9330B635887172C" ma:contentTypeVersion="18" ma:contentTypeDescription="Create a new document." ma:contentTypeScope="" ma:versionID="1c061810072183fae629108ab9645f84">
  <xsd:schema xmlns:xsd="http://www.w3.org/2001/XMLSchema" xmlns:xs="http://www.w3.org/2001/XMLSchema" xmlns:p="http://schemas.microsoft.com/office/2006/metadata/properties" xmlns:ns2="1814b600-fc31-4b03-9e2b-787a0d6b4021" xmlns:ns3="69ad8cff-a7bd-4910-9b61-276201be8b16" targetNamespace="http://schemas.microsoft.com/office/2006/metadata/properties" ma:root="true" ma:fieldsID="cfe2cac0b4ca25c07b6b0894b6e0281e" ns2:_="" ns3:_="">
    <xsd:import namespace="1814b600-fc31-4b03-9e2b-787a0d6b4021"/>
    <xsd:import namespace="69ad8cff-a7bd-4910-9b61-276201be8b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4b600-fc31-4b03-9e2b-787a0d6b40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6eedfa1-4828-4716-bb09-4426701e7ae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ad8cff-a7bd-4910-9b61-276201be8b1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d3419cd-d16f-4ea1-aec8-87f23bbed92e}" ma:internalName="TaxCatchAll" ma:showField="CatchAllData" ma:web="69ad8cff-a7bd-4910-9b61-276201be8b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B998B1-3CAC-4797-B4FE-3ED620CD2C60}">
  <ds:schemaRefs>
    <ds:schemaRef ds:uri="http://schemas.microsoft.com/office/2006/metadata/properties"/>
    <ds:schemaRef ds:uri="http://schemas.microsoft.com/office/infopath/2007/PartnerControls"/>
    <ds:schemaRef ds:uri="69ad8cff-a7bd-4910-9b61-276201be8b16"/>
    <ds:schemaRef ds:uri="1814b600-fc31-4b03-9e2b-787a0d6b4021"/>
  </ds:schemaRefs>
</ds:datastoreItem>
</file>

<file path=customXml/itemProps2.xml><?xml version="1.0" encoding="utf-8"?>
<ds:datastoreItem xmlns:ds="http://schemas.openxmlformats.org/officeDocument/2006/customXml" ds:itemID="{C3ADF86A-DE0F-4F20-891D-79323F0D5776}">
  <ds:schemaRefs>
    <ds:schemaRef ds:uri="http://schemas.openxmlformats.org/officeDocument/2006/bibliography"/>
  </ds:schemaRefs>
</ds:datastoreItem>
</file>

<file path=customXml/itemProps3.xml><?xml version="1.0" encoding="utf-8"?>
<ds:datastoreItem xmlns:ds="http://schemas.openxmlformats.org/officeDocument/2006/customXml" ds:itemID="{5E7C4079-6003-4DF1-97C1-862B304FE2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4b600-fc31-4b03-9e2b-787a0d6b4021"/>
    <ds:schemaRef ds:uri="69ad8cff-a7bd-4910-9b61-276201be8b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225F3E-CAAE-4E19-B0CB-DE35DC4B990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Ards Borough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Hazel McKee</dc:creator>
  <keywords/>
  <lastModifiedBy>McAllister, Angela</lastModifiedBy>
  <revision>154</revision>
  <lastPrinted>2018-12-03T20:17:00.0000000Z</lastPrinted>
  <dcterms:created xsi:type="dcterms:W3CDTF">2024-05-29T14:24:00.0000000Z</dcterms:created>
  <dcterms:modified xsi:type="dcterms:W3CDTF">2025-06-12T14:33:27.3055521Z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c23df0-9a55-4099-90e0-17b72bfeaed2_Enabled">
    <vt:lpwstr>True</vt:lpwstr>
  </property>
  <property fmtid="{D5CDD505-2E9C-101B-9397-08002B2CF9AE}" pid="3" name="MSIP_Label_65c23df0-9a55-4099-90e0-17b72bfeaed2_SiteId">
    <vt:lpwstr>54efe58d-72b7-45af-9a01-30ee5f377a71</vt:lpwstr>
  </property>
  <property fmtid="{D5CDD505-2E9C-101B-9397-08002B2CF9AE}" pid="4" name="MSIP_Label_65c23df0-9a55-4099-90e0-17b72bfeaed2_Owner">
    <vt:lpwstr>maureenmckay@serc.ac.uk</vt:lpwstr>
  </property>
  <property fmtid="{D5CDD505-2E9C-101B-9397-08002B2CF9AE}" pid="5" name="MSIP_Label_65c23df0-9a55-4099-90e0-17b72bfeaed2_SetDate">
    <vt:lpwstr>2019-01-18T12:01:08.6244624Z</vt:lpwstr>
  </property>
  <property fmtid="{D5CDD505-2E9C-101B-9397-08002B2CF9AE}" pid="6" name="MSIP_Label_65c23df0-9a55-4099-90e0-17b72bfeaed2_Name">
    <vt:lpwstr>General</vt:lpwstr>
  </property>
  <property fmtid="{D5CDD505-2E9C-101B-9397-08002B2CF9AE}" pid="7" name="MSIP_Label_65c23df0-9a55-4099-90e0-17b72bfeaed2_Application">
    <vt:lpwstr>Microsoft Azure Information Protection</vt:lpwstr>
  </property>
  <property fmtid="{D5CDD505-2E9C-101B-9397-08002B2CF9AE}" pid="8" name="MSIP_Label_65c23df0-9a55-4099-90e0-17b72bfeaed2_Extended_MSFT_Method">
    <vt:lpwstr>Automatic</vt:lpwstr>
  </property>
  <property fmtid="{D5CDD505-2E9C-101B-9397-08002B2CF9AE}" pid="9" name="Sensitivity">
    <vt:lpwstr>General</vt:lpwstr>
  </property>
  <property fmtid="{D5CDD505-2E9C-101B-9397-08002B2CF9AE}" pid="10" name="ContentTypeId">
    <vt:lpwstr>0x010100CF9717DC5F38D747A9330B635887172C</vt:lpwstr>
  </property>
  <property fmtid="{D5CDD505-2E9C-101B-9397-08002B2CF9AE}" pid="11" name="MediaServiceImageTags">
    <vt:lpwstr/>
  </property>
</Properties>
</file>